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2D050"/>
  <w:body>
    <w:p w:rsidR="001075CF" w:rsidRPr="001075CF" w:rsidRDefault="001075CF" w:rsidP="001075CF">
      <w:pPr>
        <w:rPr>
          <w:rFonts w:ascii="Times New Roman" w:eastAsia="Century Gothic" w:hAnsi="Times New Roman" w:cs="Times New Roman"/>
          <w:b/>
          <w:color w:val="C00000"/>
          <w:sz w:val="96"/>
          <w:szCs w:val="96"/>
        </w:rPr>
      </w:pPr>
      <w:r>
        <w:rPr>
          <w:noProof/>
          <w:lang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-432115</wp:posOffset>
            </wp:positionH>
            <wp:positionV relativeFrom="paragraph">
              <wp:posOffset>43180</wp:posOffset>
            </wp:positionV>
            <wp:extent cx="6652260" cy="4432300"/>
            <wp:effectExtent l="0" t="0" r="0" b="6350"/>
            <wp:wrapNone/>
            <wp:docPr id="1" name="Obrázok 1" descr="Výsledok vyhľadávania obrázkov pre dopyt halicsky zam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ok vyhľadávania obrázkov pre dopyt halicsky zamo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443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075CF">
        <w:rPr>
          <w:rFonts w:ascii="Times New Roman" w:eastAsia="Century Gothic" w:hAnsi="Times New Roman" w:cs="Times New Roman"/>
          <w:b/>
          <w:color w:val="C00000"/>
          <w:sz w:val="96"/>
          <w:szCs w:val="96"/>
        </w:rPr>
        <w:t>Predmetová komisia</w:t>
      </w:r>
    </w:p>
    <w:p w:rsidR="002C359E" w:rsidRDefault="002C359E"/>
    <w:p w:rsidR="001075CF" w:rsidRDefault="001075CF" w:rsidP="001075CF">
      <w:pPr>
        <w:jc w:val="center"/>
        <w:rPr>
          <w:rFonts w:ascii="Century Gothic" w:eastAsia="Century Gothic" w:hAnsi="Century Gothic" w:cs="Times New Roman"/>
          <w:b/>
          <w:color w:val="C00000"/>
          <w:sz w:val="144"/>
          <w:szCs w:val="144"/>
        </w:rPr>
      </w:pPr>
    </w:p>
    <w:p w:rsidR="001075CF" w:rsidRDefault="001075CF" w:rsidP="001075CF">
      <w:pPr>
        <w:jc w:val="center"/>
        <w:rPr>
          <w:rFonts w:ascii="Century Gothic" w:eastAsia="Century Gothic" w:hAnsi="Century Gothic" w:cs="Times New Roman"/>
          <w:b/>
          <w:color w:val="C00000"/>
          <w:sz w:val="144"/>
          <w:szCs w:val="144"/>
        </w:rPr>
      </w:pPr>
    </w:p>
    <w:p w:rsidR="001075CF" w:rsidRDefault="001075CF" w:rsidP="001075CF">
      <w:pPr>
        <w:jc w:val="center"/>
        <w:rPr>
          <w:rFonts w:ascii="Century Gothic" w:eastAsia="Century Gothic" w:hAnsi="Century Gothic" w:cs="Times New Roman"/>
          <w:b/>
          <w:color w:val="C00000"/>
          <w:sz w:val="96"/>
          <w:szCs w:val="96"/>
        </w:rPr>
      </w:pPr>
    </w:p>
    <w:p w:rsidR="001075CF" w:rsidRPr="001075CF" w:rsidRDefault="00BC0867" w:rsidP="001075CF">
      <w:pPr>
        <w:rPr>
          <w:rFonts w:ascii="Century Gothic" w:eastAsia="Century Gothic" w:hAnsi="Century Gothic" w:cs="Times New Roman"/>
          <w:b/>
          <w:color w:val="C00000"/>
          <w:sz w:val="96"/>
          <w:szCs w:val="96"/>
        </w:rPr>
      </w:pPr>
      <w:r>
        <w:rPr>
          <w:noProof/>
          <w:lang w:eastAsia="sk-SK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-433070</wp:posOffset>
            </wp:positionH>
            <wp:positionV relativeFrom="paragraph">
              <wp:posOffset>-3175</wp:posOffset>
            </wp:positionV>
            <wp:extent cx="2987675" cy="3905250"/>
            <wp:effectExtent l="0" t="0" r="3175" b="0"/>
            <wp:wrapNone/>
            <wp:docPr id="2" name="Obrázok 2" descr="Výsledok vyhľadávania obrázkov pre dopyt halicsky zam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sledok vyhľadávania obrázkov pre dopyt halicsky zamo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75CF" w:rsidRPr="001075CF">
        <w:rPr>
          <w:rFonts w:ascii="Century Gothic" w:eastAsia="Century Gothic" w:hAnsi="Century Gothic" w:cs="Times New Roman"/>
          <w:b/>
          <w:color w:val="C00000"/>
          <w:sz w:val="96"/>
          <w:szCs w:val="96"/>
        </w:rPr>
        <w:t>Geografia</w:t>
      </w:r>
    </w:p>
    <w:p w:rsidR="001075CF" w:rsidRPr="001075CF" w:rsidRDefault="001075CF" w:rsidP="001075CF">
      <w:pPr>
        <w:jc w:val="center"/>
        <w:rPr>
          <w:rFonts w:ascii="Century Gothic" w:eastAsia="Century Gothic" w:hAnsi="Century Gothic" w:cs="Times New Roman"/>
          <w:b/>
          <w:color w:val="C00000"/>
          <w:sz w:val="96"/>
          <w:szCs w:val="96"/>
        </w:rPr>
      </w:pPr>
      <w:r w:rsidRPr="001075CF">
        <w:rPr>
          <w:rFonts w:ascii="Century Gothic" w:eastAsia="Century Gothic" w:hAnsi="Century Gothic" w:cs="Times New Roman"/>
          <w:b/>
          <w:color w:val="C00000"/>
          <w:sz w:val="96"/>
          <w:szCs w:val="96"/>
        </w:rPr>
        <w:t>Dejepis</w:t>
      </w:r>
    </w:p>
    <w:p w:rsidR="00BC0867" w:rsidRDefault="00BC0867" w:rsidP="00BC0867">
      <w:pPr>
        <w:tabs>
          <w:tab w:val="left" w:pos="330"/>
        </w:tabs>
        <w:rPr>
          <w:rFonts w:ascii="Century Gothic" w:eastAsia="Century Gothic" w:hAnsi="Century Gothic" w:cs="Times New Roman"/>
          <w:b/>
          <w:color w:val="C00000"/>
          <w:sz w:val="48"/>
          <w:szCs w:val="48"/>
        </w:rPr>
      </w:pPr>
      <w:r>
        <w:rPr>
          <w:rFonts w:ascii="Century Gothic" w:eastAsia="Century Gothic" w:hAnsi="Century Gothic" w:cs="Times New Roman"/>
          <w:b/>
          <w:color w:val="C00000"/>
          <w:sz w:val="144"/>
          <w:szCs w:val="144"/>
        </w:rPr>
        <w:tab/>
      </w:r>
    </w:p>
    <w:p w:rsidR="00BC0867" w:rsidRDefault="00BC0867" w:rsidP="00BC0867">
      <w:pPr>
        <w:tabs>
          <w:tab w:val="left" w:pos="330"/>
        </w:tabs>
        <w:rPr>
          <w:rFonts w:ascii="Century Gothic" w:eastAsia="Century Gothic" w:hAnsi="Century Gothic" w:cs="Times New Roman"/>
          <w:b/>
          <w:color w:val="C00000"/>
          <w:sz w:val="48"/>
          <w:szCs w:val="48"/>
        </w:rPr>
      </w:pPr>
    </w:p>
    <w:p w:rsidR="00BC0867" w:rsidRDefault="00BC0867" w:rsidP="00BC0867">
      <w:pPr>
        <w:tabs>
          <w:tab w:val="left" w:pos="330"/>
        </w:tabs>
        <w:rPr>
          <w:rFonts w:ascii="Century Gothic" w:eastAsia="Century Gothic" w:hAnsi="Century Gothic" w:cs="Times New Roman"/>
          <w:b/>
          <w:color w:val="C00000"/>
          <w:sz w:val="48"/>
          <w:szCs w:val="48"/>
        </w:rPr>
      </w:pPr>
    </w:p>
    <w:p w:rsidR="00BC0867" w:rsidRDefault="00BC0867" w:rsidP="00BC0867">
      <w:pPr>
        <w:tabs>
          <w:tab w:val="left" w:pos="330"/>
        </w:tabs>
        <w:ind w:right="-851"/>
        <w:rPr>
          <w:rFonts w:ascii="Arial Black" w:hAnsi="Arial Black"/>
          <w:b/>
          <w:sz w:val="52"/>
          <w:szCs w:val="52"/>
        </w:rPr>
      </w:pPr>
      <w:r w:rsidRPr="00815CAD">
        <w:rPr>
          <w:rFonts w:ascii="Arial Black" w:hAnsi="Arial Black"/>
          <w:b/>
          <w:sz w:val="52"/>
          <w:szCs w:val="52"/>
        </w:rPr>
        <w:t>Školský rok 201</w:t>
      </w:r>
      <w:r>
        <w:rPr>
          <w:rFonts w:ascii="Arial Black" w:hAnsi="Arial Black"/>
          <w:b/>
          <w:sz w:val="52"/>
          <w:szCs w:val="52"/>
        </w:rPr>
        <w:t>6</w:t>
      </w:r>
      <w:r w:rsidRPr="00815CAD">
        <w:rPr>
          <w:rFonts w:ascii="Arial Black" w:hAnsi="Arial Black"/>
          <w:b/>
          <w:sz w:val="52"/>
          <w:szCs w:val="52"/>
        </w:rPr>
        <w:t>/201</w:t>
      </w:r>
      <w:r>
        <w:rPr>
          <w:rFonts w:ascii="Arial Black" w:hAnsi="Arial Black"/>
          <w:b/>
          <w:sz w:val="52"/>
          <w:szCs w:val="52"/>
        </w:rPr>
        <w:t>7</w:t>
      </w:r>
    </w:p>
    <w:p w:rsidR="00656149" w:rsidRPr="00656149" w:rsidRDefault="00656149" w:rsidP="00656149">
      <w:pPr>
        <w:tabs>
          <w:tab w:val="left" w:pos="1407"/>
        </w:tabs>
        <w:rPr>
          <w:rFonts w:ascii="Century Gothic" w:eastAsia="Century Gothic" w:hAnsi="Century Gothic" w:cs="Times New Roman"/>
          <w:b/>
          <w:color w:val="FF0000"/>
          <w:sz w:val="52"/>
          <w:szCs w:val="52"/>
        </w:rPr>
      </w:pPr>
      <w:r w:rsidRPr="00656149">
        <w:rPr>
          <w:rFonts w:ascii="Century Gothic" w:eastAsia="Century Gothic" w:hAnsi="Century Gothic" w:cs="Times New Roman"/>
          <w:b/>
          <w:color w:val="FF0000"/>
          <w:sz w:val="52"/>
          <w:szCs w:val="52"/>
        </w:rPr>
        <w:lastRenderedPageBreak/>
        <w:t>Predmetová komisia GEG - DEJ</w:t>
      </w:r>
    </w:p>
    <w:p w:rsidR="00656149" w:rsidRPr="00656149" w:rsidRDefault="00656149" w:rsidP="00656149">
      <w:pPr>
        <w:tabs>
          <w:tab w:val="left" w:pos="1407"/>
        </w:tabs>
        <w:rPr>
          <w:rFonts w:ascii="Century Gothic" w:eastAsia="Century Gothic" w:hAnsi="Century Gothic" w:cs="Times New Roman"/>
        </w:rPr>
      </w:pPr>
    </w:p>
    <w:p w:rsidR="00656149" w:rsidRPr="00656149" w:rsidRDefault="00656149" w:rsidP="00656149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Century Gothic" w:eastAsia="Century Gothic" w:hAnsi="Century Gothic" w:cs="Times New Roman"/>
          <w:noProof/>
          <w:lang w:eastAsia="sk-SK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3787140</wp:posOffset>
            </wp:positionH>
            <wp:positionV relativeFrom="paragraph">
              <wp:posOffset>191770</wp:posOffset>
            </wp:positionV>
            <wp:extent cx="1993900" cy="2286000"/>
            <wp:effectExtent l="0" t="0" r="6350" b="0"/>
            <wp:wrapNone/>
            <wp:docPr id="3" name="Obrázok 3" descr="Popis: http://files.exod-komarno.webnode.sk/200000000-b9175bb0ff/Erb%20K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5" descr="Popis: http://files.exod-komarno.webnode.sk/200000000-b9175bb0ff/Erb%20KN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56149" w:rsidRPr="00656149" w:rsidRDefault="00656149" w:rsidP="00656149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36"/>
          <w:szCs w:val="36"/>
          <w:lang w:eastAsia="ar-SA"/>
        </w:rPr>
      </w:pPr>
      <w:r w:rsidRPr="00656149">
        <w:rPr>
          <w:rFonts w:ascii="Times New Roman" w:eastAsia="Times New Roman" w:hAnsi="Times New Roman" w:cs="Times New Roman"/>
          <w:b/>
          <w:bCs/>
          <w:sz w:val="36"/>
          <w:szCs w:val="36"/>
          <w:lang w:eastAsia="ar-SA"/>
        </w:rPr>
        <w:t>Členovia PK  GEG – DEJ</w:t>
      </w:r>
    </w:p>
    <w:p w:rsidR="00656149" w:rsidRPr="00656149" w:rsidRDefault="00656149" w:rsidP="0065614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656149" w:rsidRPr="00656149" w:rsidRDefault="00656149" w:rsidP="0065614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ar-SA"/>
        </w:rPr>
      </w:pPr>
    </w:p>
    <w:p w:rsidR="00656149" w:rsidRPr="00656149" w:rsidRDefault="00656149" w:rsidP="00656149">
      <w:pPr>
        <w:tabs>
          <w:tab w:val="left" w:pos="3420"/>
          <w:tab w:val="left" w:pos="5580"/>
          <w:tab w:val="left" w:pos="7920"/>
        </w:tabs>
        <w:suppressAutoHyphens/>
        <w:spacing w:after="0" w:line="240" w:lineRule="auto"/>
        <w:ind w:right="-648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656149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Vedúci PK</w:t>
      </w:r>
      <w:r w:rsidRPr="0065614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:</w:t>
      </w:r>
    </w:p>
    <w:p w:rsidR="00656149" w:rsidRPr="00656149" w:rsidRDefault="00656149" w:rsidP="00656149">
      <w:pPr>
        <w:tabs>
          <w:tab w:val="left" w:pos="3420"/>
          <w:tab w:val="left" w:pos="5580"/>
          <w:tab w:val="left" w:pos="7920"/>
        </w:tabs>
        <w:suppressAutoHyphens/>
        <w:spacing w:after="0" w:line="240" w:lineRule="auto"/>
        <w:ind w:right="-648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65614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Katarína Szökeová</w:t>
      </w:r>
      <w:r w:rsidRPr="0065614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656149">
        <w:rPr>
          <w:rFonts w:ascii="Times New Roman" w:eastAsia="Century Gothic" w:hAnsi="Times New Roman" w:cs="Times New Roman"/>
          <w:sz w:val="28"/>
          <w:szCs w:val="28"/>
          <w:lang w:eastAsia="ar-SA"/>
        </w:rPr>
        <w:t xml:space="preserve">SJL  -  DEJ      </w:t>
      </w:r>
    </w:p>
    <w:p w:rsidR="00656149" w:rsidRPr="00656149" w:rsidRDefault="00656149" w:rsidP="00656149">
      <w:pPr>
        <w:tabs>
          <w:tab w:val="left" w:pos="3420"/>
          <w:tab w:val="left" w:pos="5580"/>
          <w:tab w:val="left" w:pos="7920"/>
        </w:tabs>
        <w:suppressAutoHyphens/>
        <w:spacing w:after="0" w:line="240" w:lineRule="auto"/>
        <w:ind w:right="-648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656149" w:rsidRPr="00656149" w:rsidRDefault="00656149" w:rsidP="00656149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5614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Členovia PK:</w:t>
      </w:r>
    </w:p>
    <w:p w:rsidR="00656149" w:rsidRPr="00656149" w:rsidRDefault="00656149" w:rsidP="00656149">
      <w:pPr>
        <w:tabs>
          <w:tab w:val="left" w:pos="3402"/>
        </w:tabs>
        <w:suppressAutoHyphens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56149">
        <w:rPr>
          <w:rFonts w:ascii="Times New Roman" w:eastAsia="Times New Roman" w:hAnsi="Times New Roman" w:cs="Times New Roman"/>
          <w:sz w:val="28"/>
          <w:szCs w:val="28"/>
          <w:lang w:eastAsia="ar-SA"/>
        </w:rPr>
        <w:t>Mária Mazúchová              MAT - GEG - INF</w:t>
      </w:r>
    </w:p>
    <w:p w:rsidR="00656149" w:rsidRPr="00656149" w:rsidRDefault="00656149" w:rsidP="00656149">
      <w:pPr>
        <w:tabs>
          <w:tab w:val="left" w:pos="3210"/>
        </w:tabs>
        <w:suppressAutoHyphens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56149">
        <w:rPr>
          <w:rFonts w:ascii="Times New Roman" w:eastAsia="Times New Roman" w:hAnsi="Times New Roman" w:cs="Times New Roman"/>
          <w:sz w:val="28"/>
          <w:szCs w:val="28"/>
          <w:lang w:eastAsia="ar-SA"/>
        </w:rPr>
        <w:t>Miroslav Paľaga</w:t>
      </w:r>
      <w:r w:rsidRPr="0065614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GEG - DEJ</w:t>
      </w:r>
    </w:p>
    <w:p w:rsidR="00656149" w:rsidRDefault="00656149" w:rsidP="00656149">
      <w:pPr>
        <w:rPr>
          <w:rFonts w:ascii="Times New Roman" w:eastAsia="Century Gothic" w:hAnsi="Times New Roman" w:cs="Times New Roman"/>
          <w:sz w:val="28"/>
          <w:szCs w:val="28"/>
          <w:lang w:eastAsia="ar-SA"/>
        </w:rPr>
      </w:pPr>
      <w:r w:rsidRPr="00656149">
        <w:rPr>
          <w:rFonts w:ascii="Times New Roman" w:eastAsia="Century Gothic" w:hAnsi="Times New Roman" w:cs="Times New Roman"/>
          <w:sz w:val="28"/>
          <w:szCs w:val="28"/>
          <w:lang w:eastAsia="ar-SA"/>
        </w:rPr>
        <w:t xml:space="preserve">Miroslava Piarová              FRJ    -   DEJ </w:t>
      </w:r>
    </w:p>
    <w:p w:rsidR="00656149" w:rsidRPr="00656149" w:rsidRDefault="00656149" w:rsidP="00656149">
      <w:pPr>
        <w:rPr>
          <w:rFonts w:ascii="Times New Roman" w:eastAsia="Century Gothic" w:hAnsi="Times New Roman" w:cs="Times New Roman"/>
          <w:sz w:val="28"/>
          <w:szCs w:val="28"/>
          <w:lang w:eastAsia="ar-SA"/>
        </w:rPr>
      </w:pPr>
      <w:r>
        <w:rPr>
          <w:rFonts w:ascii="Times New Roman" w:eastAsia="Century Gothic" w:hAnsi="Times New Roman" w:cs="Times New Roman"/>
          <w:sz w:val="28"/>
          <w:szCs w:val="28"/>
          <w:lang w:eastAsia="ar-SA"/>
        </w:rPr>
        <w:t>Matej Holý                         SJL - NBV</w:t>
      </w:r>
    </w:p>
    <w:p w:rsidR="00656149" w:rsidRPr="00656149" w:rsidRDefault="00656149" w:rsidP="00656149">
      <w:pPr>
        <w:suppressAutoHyphens/>
        <w:spacing w:after="0" w:line="240" w:lineRule="auto"/>
        <w:ind w:right="-648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ar-SA"/>
        </w:rPr>
      </w:pPr>
    </w:p>
    <w:p w:rsidR="00656149" w:rsidRPr="00656149" w:rsidRDefault="00656149" w:rsidP="00656149">
      <w:pPr>
        <w:suppressAutoHyphens/>
        <w:spacing w:after="0" w:line="240" w:lineRule="auto"/>
        <w:ind w:right="-648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656149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Zaradenie vyučujúcich do tried</w:t>
      </w:r>
    </w:p>
    <w:p w:rsidR="00656149" w:rsidRPr="00656149" w:rsidRDefault="00656149" w:rsidP="00656149">
      <w:pPr>
        <w:suppressAutoHyphens/>
        <w:spacing w:after="0" w:line="240" w:lineRule="auto"/>
        <w:ind w:right="-648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56149" w:rsidRPr="00656149" w:rsidRDefault="00656149" w:rsidP="00656149">
      <w:pPr>
        <w:suppressAutoHyphens/>
        <w:spacing w:after="0" w:line="240" w:lineRule="auto"/>
        <w:ind w:right="-648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656149" w:rsidRPr="00656149" w:rsidRDefault="00656149" w:rsidP="00656149">
      <w:pPr>
        <w:suppressAutoHyphens/>
        <w:spacing w:after="0" w:line="240" w:lineRule="auto"/>
        <w:ind w:right="-648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656149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DEJEPIS:</w:t>
      </w:r>
    </w:p>
    <w:p w:rsidR="00656149" w:rsidRPr="00656149" w:rsidRDefault="00656149" w:rsidP="00656149">
      <w:pPr>
        <w:tabs>
          <w:tab w:val="left" w:pos="3780"/>
          <w:tab w:val="left" w:pos="7380"/>
        </w:tabs>
        <w:suppressAutoHyphens/>
        <w:spacing w:after="0" w:line="240" w:lineRule="auto"/>
        <w:ind w:right="-648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656149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656149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65614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triedy:</w:t>
      </w:r>
      <w:r w:rsidRPr="00656149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65614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počet hodín:</w:t>
      </w:r>
    </w:p>
    <w:p w:rsidR="00656149" w:rsidRPr="00656149" w:rsidRDefault="00656149" w:rsidP="00656149">
      <w:pPr>
        <w:tabs>
          <w:tab w:val="left" w:pos="3780"/>
          <w:tab w:val="left" w:pos="7380"/>
        </w:tabs>
        <w:suppressAutoHyphens/>
        <w:spacing w:after="0" w:line="240" w:lineRule="auto"/>
        <w:ind w:right="-648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65614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Katarína Szökeová, Mgr.</w:t>
      </w:r>
      <w:r w:rsidRPr="0065614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ab/>
        <w:t xml:space="preserve">5.A – 1 hod., 5.C – 1 hod., 6.A – 1 hod., 8.ABC – 2 hod.                </w:t>
      </w:r>
    </w:p>
    <w:p w:rsidR="00656149" w:rsidRDefault="00656149" w:rsidP="00656149">
      <w:pPr>
        <w:tabs>
          <w:tab w:val="left" w:pos="3780"/>
          <w:tab w:val="left" w:pos="7380"/>
          <w:tab w:val="left" w:pos="10065"/>
        </w:tabs>
        <w:suppressAutoHyphens/>
        <w:spacing w:after="0" w:line="240" w:lineRule="auto"/>
        <w:ind w:right="-648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65614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Miroslava Piarová, Mgr.</w:t>
      </w:r>
      <w:r w:rsidRPr="0065614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ab/>
        <w:t>6.BC – 2 hod.,7.A – 1hod., 7.BC – 4 hod., 9.ABC – 6 hod       Miroslav Paľaga, Mgr.</w:t>
      </w:r>
      <w:r w:rsidRPr="0065614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ab/>
        <w:t>5.B – 1 hod.</w:t>
      </w:r>
    </w:p>
    <w:p w:rsidR="00656149" w:rsidRPr="00656149" w:rsidRDefault="00656149" w:rsidP="00656149">
      <w:pPr>
        <w:tabs>
          <w:tab w:val="left" w:pos="3780"/>
          <w:tab w:val="left" w:pos="7380"/>
          <w:tab w:val="left" w:pos="10065"/>
        </w:tabs>
        <w:suppressAutoHyphens/>
        <w:spacing w:after="0" w:line="240" w:lineRule="auto"/>
        <w:ind w:right="-648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Matej Holý</w:t>
      </w:r>
      <w:r w:rsidRPr="0065614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ab/>
      </w:r>
      <w:r w:rsidR="00461E5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5.B – 1 hod.</w:t>
      </w:r>
      <w:r w:rsidRPr="0065614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ab/>
      </w:r>
      <w:r w:rsidRPr="0065614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ab/>
      </w:r>
      <w:r w:rsidRPr="0065614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ab/>
      </w:r>
      <w:r w:rsidRPr="0065614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ab/>
      </w:r>
      <w:r w:rsidRPr="0065614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ab/>
      </w:r>
      <w:r w:rsidRPr="0065614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ab/>
      </w:r>
      <w:r w:rsidRPr="0065614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ab/>
      </w:r>
      <w:r w:rsidRPr="00656149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ar-SA"/>
        </w:rPr>
        <w:tab/>
      </w:r>
      <w:r w:rsidRPr="0065614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ab/>
      </w:r>
    </w:p>
    <w:p w:rsidR="00656149" w:rsidRPr="00656149" w:rsidRDefault="00656149" w:rsidP="00656149">
      <w:pPr>
        <w:tabs>
          <w:tab w:val="left" w:pos="3780"/>
          <w:tab w:val="left" w:pos="7380"/>
        </w:tabs>
        <w:suppressAutoHyphens/>
        <w:spacing w:after="0" w:line="240" w:lineRule="auto"/>
        <w:ind w:right="-648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65614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ab/>
      </w:r>
      <w:r w:rsidRPr="0065614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ab/>
        <w:t xml:space="preserve">     (</w:t>
      </w:r>
      <w:r w:rsidR="00461E5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98</w:t>
      </w:r>
      <w:r w:rsidRPr="0065614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% odborne)         </w:t>
      </w:r>
    </w:p>
    <w:p w:rsidR="00656149" w:rsidRPr="00656149" w:rsidRDefault="00656149" w:rsidP="00656149">
      <w:pPr>
        <w:tabs>
          <w:tab w:val="left" w:pos="3780"/>
          <w:tab w:val="left" w:pos="7380"/>
        </w:tabs>
        <w:suppressAutoHyphens/>
        <w:spacing w:after="0" w:line="240" w:lineRule="auto"/>
        <w:ind w:right="-64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56149" w:rsidRPr="00656149" w:rsidRDefault="00656149" w:rsidP="00656149">
      <w:pPr>
        <w:tabs>
          <w:tab w:val="left" w:pos="3780"/>
          <w:tab w:val="left" w:pos="7380"/>
        </w:tabs>
        <w:suppressAutoHyphens/>
        <w:spacing w:after="0" w:line="240" w:lineRule="auto"/>
        <w:ind w:right="-648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56149" w:rsidRPr="00656149" w:rsidRDefault="00656149" w:rsidP="00656149">
      <w:pPr>
        <w:tabs>
          <w:tab w:val="left" w:pos="3780"/>
          <w:tab w:val="left" w:pos="7380"/>
        </w:tabs>
        <w:suppressAutoHyphens/>
        <w:spacing w:after="0" w:line="240" w:lineRule="auto"/>
        <w:ind w:right="-648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656149" w:rsidRPr="00656149" w:rsidRDefault="00656149" w:rsidP="00656149">
      <w:pPr>
        <w:tabs>
          <w:tab w:val="left" w:pos="3780"/>
          <w:tab w:val="left" w:pos="7380"/>
        </w:tabs>
        <w:suppressAutoHyphens/>
        <w:spacing w:after="0" w:line="240" w:lineRule="auto"/>
        <w:ind w:right="-648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56149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GEOGRAFIA:</w:t>
      </w:r>
    </w:p>
    <w:p w:rsidR="00656149" w:rsidRPr="00656149" w:rsidRDefault="00656149" w:rsidP="00656149">
      <w:pPr>
        <w:tabs>
          <w:tab w:val="left" w:pos="3780"/>
          <w:tab w:val="left" w:pos="7380"/>
        </w:tabs>
        <w:suppressAutoHyphens/>
        <w:spacing w:after="0" w:line="240" w:lineRule="auto"/>
        <w:ind w:right="-648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56149" w:rsidRPr="00656149" w:rsidRDefault="00656149" w:rsidP="00656149">
      <w:pPr>
        <w:tabs>
          <w:tab w:val="left" w:pos="3780"/>
          <w:tab w:val="left" w:pos="7380"/>
          <w:tab w:val="left" w:pos="10065"/>
        </w:tabs>
        <w:suppressAutoHyphens/>
        <w:spacing w:after="0" w:line="240" w:lineRule="auto"/>
        <w:ind w:right="-648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65614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Mária Mazúchová, Mgr.</w:t>
      </w:r>
      <w:r w:rsidRPr="0065614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ab/>
        <w:t xml:space="preserve">6.ABC – 3  hod.                                                   </w:t>
      </w:r>
      <w:r w:rsidRPr="0065614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ab/>
      </w:r>
      <w:r w:rsidRPr="0065614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ab/>
      </w:r>
    </w:p>
    <w:p w:rsidR="00656149" w:rsidRPr="00656149" w:rsidRDefault="00656149" w:rsidP="00656149">
      <w:pPr>
        <w:tabs>
          <w:tab w:val="left" w:pos="3780"/>
          <w:tab w:val="left" w:pos="7380"/>
        </w:tabs>
        <w:suppressAutoHyphens/>
        <w:spacing w:after="0" w:line="240" w:lineRule="auto"/>
        <w:ind w:right="-648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65614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Miroslav Paľaga, Mgr.</w:t>
      </w:r>
      <w:r w:rsidRPr="0065614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ab/>
        <w:t xml:space="preserve">5.ABC – 6 hod.,  7.ABC – 3 hod.,8.ABC – 6 hod., </w:t>
      </w:r>
    </w:p>
    <w:p w:rsidR="00656149" w:rsidRPr="00656149" w:rsidRDefault="00656149" w:rsidP="00656149">
      <w:pPr>
        <w:tabs>
          <w:tab w:val="left" w:pos="3780"/>
          <w:tab w:val="left" w:pos="7380"/>
        </w:tabs>
        <w:suppressAutoHyphens/>
        <w:spacing w:after="0" w:line="240" w:lineRule="auto"/>
        <w:ind w:right="-648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65614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ab/>
        <w:t>9.ABC – 6 hod.</w:t>
      </w:r>
      <w:r w:rsidRPr="0065614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ab/>
      </w:r>
    </w:p>
    <w:p w:rsidR="00656149" w:rsidRPr="00656149" w:rsidRDefault="00656149" w:rsidP="00656149">
      <w:pPr>
        <w:tabs>
          <w:tab w:val="left" w:pos="3780"/>
          <w:tab w:val="left" w:pos="7380"/>
        </w:tabs>
        <w:suppressAutoHyphens/>
        <w:spacing w:after="0" w:line="240" w:lineRule="auto"/>
        <w:ind w:right="-648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65614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ab/>
        <w:t xml:space="preserve">                                                            (100% odborne )</w:t>
      </w:r>
    </w:p>
    <w:p w:rsidR="00656149" w:rsidRPr="00656149" w:rsidRDefault="00656149" w:rsidP="00656149">
      <w:pPr>
        <w:tabs>
          <w:tab w:val="left" w:pos="3780"/>
          <w:tab w:val="left" w:pos="7380"/>
        </w:tabs>
        <w:suppressAutoHyphens/>
        <w:spacing w:after="0" w:line="240" w:lineRule="auto"/>
        <w:ind w:right="-648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656149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Zodpovednosť za kabinety:</w:t>
      </w:r>
    </w:p>
    <w:p w:rsidR="00656149" w:rsidRPr="00656149" w:rsidRDefault="00656149" w:rsidP="00656149">
      <w:pPr>
        <w:tabs>
          <w:tab w:val="left" w:pos="3780"/>
          <w:tab w:val="left" w:pos="7380"/>
        </w:tabs>
        <w:suppressAutoHyphens/>
        <w:spacing w:after="0" w:line="240" w:lineRule="auto"/>
        <w:ind w:right="-648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56149">
        <w:rPr>
          <w:rFonts w:ascii="Times New Roman" w:eastAsia="Times New Roman" w:hAnsi="Times New Roman" w:cs="Times New Roman"/>
          <w:sz w:val="28"/>
          <w:szCs w:val="28"/>
          <w:lang w:eastAsia="ar-SA"/>
        </w:rPr>
        <w:t>Za kabinet dejepisu zodpovedná: K.Szökeová</w:t>
      </w:r>
    </w:p>
    <w:p w:rsidR="00656149" w:rsidRPr="00656149" w:rsidRDefault="00656149" w:rsidP="00656149">
      <w:pPr>
        <w:tabs>
          <w:tab w:val="left" w:pos="3780"/>
          <w:tab w:val="left" w:pos="7380"/>
        </w:tabs>
        <w:suppressAutoHyphens/>
        <w:spacing w:after="0" w:line="240" w:lineRule="auto"/>
        <w:ind w:right="-648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56149">
        <w:rPr>
          <w:rFonts w:ascii="Times New Roman" w:eastAsia="Times New Roman" w:hAnsi="Times New Roman" w:cs="Times New Roman"/>
          <w:sz w:val="28"/>
          <w:szCs w:val="28"/>
          <w:lang w:eastAsia="ar-SA"/>
        </w:rPr>
        <w:t>Za kabinet geografie zodpovedný: M. Paľaga</w:t>
      </w:r>
    </w:p>
    <w:p w:rsidR="00656149" w:rsidRPr="00656149" w:rsidRDefault="00656149" w:rsidP="00656149">
      <w:pPr>
        <w:tabs>
          <w:tab w:val="left" w:pos="3780"/>
          <w:tab w:val="left" w:pos="7380"/>
        </w:tabs>
        <w:suppressAutoHyphens/>
        <w:spacing w:after="0" w:line="240" w:lineRule="auto"/>
        <w:ind w:right="-648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56149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</w:p>
    <w:p w:rsidR="00656149" w:rsidRPr="00656149" w:rsidRDefault="00656149" w:rsidP="00656149">
      <w:pPr>
        <w:tabs>
          <w:tab w:val="left" w:pos="3780"/>
          <w:tab w:val="left" w:pos="7380"/>
        </w:tabs>
        <w:suppressAutoHyphens/>
        <w:spacing w:after="0" w:line="240" w:lineRule="auto"/>
        <w:ind w:right="-648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56149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Zodpovednosť za nástenky:</w:t>
      </w:r>
      <w:r w:rsidRPr="0065614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K. Szökeová</w:t>
      </w:r>
    </w:p>
    <w:p w:rsidR="00656149" w:rsidRDefault="00656149" w:rsidP="00656149">
      <w:pPr>
        <w:tabs>
          <w:tab w:val="left" w:pos="1407"/>
        </w:tabs>
        <w:rPr>
          <w:rFonts w:ascii="Century Gothic" w:eastAsia="Century Gothic" w:hAnsi="Century Gothic" w:cs="Times New Roman"/>
          <w:b/>
          <w:color w:val="803300"/>
          <w:sz w:val="56"/>
          <w:szCs w:val="56"/>
        </w:rPr>
      </w:pPr>
      <w:r w:rsidRPr="00656149">
        <w:rPr>
          <w:rFonts w:ascii="Century Gothic" w:eastAsia="Century Gothic" w:hAnsi="Century Gothic" w:cs="Times New Roman"/>
          <w:b/>
          <w:color w:val="803300"/>
          <w:sz w:val="56"/>
          <w:szCs w:val="56"/>
        </w:rPr>
        <w:lastRenderedPageBreak/>
        <w:t xml:space="preserve">Spôsob hodnotenia: GEG </w:t>
      </w:r>
      <w:r>
        <w:rPr>
          <w:rFonts w:ascii="Century Gothic" w:eastAsia="Century Gothic" w:hAnsi="Century Gothic" w:cs="Times New Roman"/>
          <w:b/>
          <w:color w:val="803300"/>
          <w:sz w:val="56"/>
          <w:szCs w:val="56"/>
        </w:rPr>
        <w:t>–</w:t>
      </w:r>
      <w:r w:rsidRPr="00656149">
        <w:rPr>
          <w:rFonts w:ascii="Century Gothic" w:eastAsia="Century Gothic" w:hAnsi="Century Gothic" w:cs="Times New Roman"/>
          <w:b/>
          <w:color w:val="803300"/>
          <w:sz w:val="56"/>
          <w:szCs w:val="56"/>
        </w:rPr>
        <w:t xml:space="preserve"> DEJ</w:t>
      </w:r>
    </w:p>
    <w:p w:rsidR="00656149" w:rsidRPr="00656149" w:rsidRDefault="00656149" w:rsidP="00656149">
      <w:pPr>
        <w:tabs>
          <w:tab w:val="left" w:pos="1407"/>
        </w:tabs>
        <w:rPr>
          <w:rFonts w:ascii="Century Gothic" w:eastAsia="Century Gothic" w:hAnsi="Century Gothic" w:cs="Times New Roman"/>
          <w:b/>
          <w:color w:val="803300"/>
          <w:sz w:val="56"/>
          <w:szCs w:val="56"/>
        </w:rPr>
      </w:pPr>
    </w:p>
    <w:p w:rsidR="00656149" w:rsidRPr="00656149" w:rsidRDefault="00656149" w:rsidP="00656149">
      <w:pPr>
        <w:tabs>
          <w:tab w:val="left" w:pos="3780"/>
          <w:tab w:val="left" w:pos="7380"/>
        </w:tabs>
        <w:suppressAutoHyphens/>
        <w:spacing w:after="0" w:line="240" w:lineRule="auto"/>
        <w:ind w:right="-648"/>
        <w:rPr>
          <w:rFonts w:ascii="Times New Roman" w:eastAsia="Century Gothic" w:hAnsi="Times New Roman" w:cs="Times New Roman"/>
          <w:b/>
          <w:sz w:val="28"/>
          <w:szCs w:val="28"/>
        </w:rPr>
      </w:pPr>
      <w:r w:rsidRPr="00656149">
        <w:rPr>
          <w:rFonts w:ascii="Times New Roman" w:eastAsia="Century Gothic" w:hAnsi="Times New Roman" w:cs="Times New Roman"/>
          <w:b/>
          <w:sz w:val="28"/>
          <w:szCs w:val="28"/>
        </w:rPr>
        <w:t>Spôsob hodnotenia: klasifikácia</w:t>
      </w:r>
    </w:p>
    <w:p w:rsidR="00656149" w:rsidRPr="00656149" w:rsidRDefault="00656149" w:rsidP="00656149">
      <w:pPr>
        <w:tabs>
          <w:tab w:val="left" w:pos="3780"/>
          <w:tab w:val="left" w:pos="7380"/>
        </w:tabs>
        <w:suppressAutoHyphens/>
        <w:spacing w:after="0" w:line="240" w:lineRule="auto"/>
        <w:ind w:right="-648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656149" w:rsidRPr="00656149" w:rsidRDefault="00656149" w:rsidP="00656149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8"/>
          <w:szCs w:val="28"/>
        </w:rPr>
      </w:pPr>
      <w:r w:rsidRPr="00656149">
        <w:rPr>
          <w:rFonts w:ascii="Times New Roman" w:eastAsia="Calibri" w:hAnsi="Times New Roman" w:cs="Times New Roman"/>
          <w:b/>
          <w:sz w:val="28"/>
          <w:szCs w:val="28"/>
        </w:rPr>
        <w:t>Vstupná písomná práca</w:t>
      </w:r>
      <w:r w:rsidRPr="00656149">
        <w:rPr>
          <w:rFonts w:ascii="Times New Roman" w:eastAsia="Calibri" w:hAnsi="Times New Roman" w:cs="Times New Roman"/>
          <w:sz w:val="28"/>
          <w:szCs w:val="28"/>
        </w:rPr>
        <w:t xml:space="preserve"> vo forme testu je zameraná na opakovanie z predchádzajúceho ročníka a realizuje sa vždy po dôkladnom zopakovaní. Tieto práce sú hodnotené percentuálne.</w:t>
      </w:r>
    </w:p>
    <w:p w:rsidR="00656149" w:rsidRPr="00656149" w:rsidRDefault="00656149" w:rsidP="00656149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8"/>
          <w:szCs w:val="28"/>
        </w:rPr>
      </w:pPr>
      <w:r w:rsidRPr="00656149">
        <w:rPr>
          <w:rFonts w:ascii="Times New Roman" w:eastAsia="Calibri" w:hAnsi="Times New Roman" w:cs="Times New Roman"/>
          <w:b/>
          <w:sz w:val="28"/>
          <w:szCs w:val="28"/>
        </w:rPr>
        <w:t>Výstupná písomná práca</w:t>
      </w:r>
      <w:r w:rsidRPr="00656149">
        <w:rPr>
          <w:rFonts w:ascii="Times New Roman" w:eastAsia="Calibri" w:hAnsi="Times New Roman" w:cs="Times New Roman"/>
          <w:sz w:val="28"/>
          <w:szCs w:val="28"/>
        </w:rPr>
        <w:t xml:space="preserve"> sa realizuje na konci školského roka v prvej polovici mesiaca jún a je overením vedomostí a poznatkov z učiva príslušného školského roku. Tieto písomné práce sú klasifikované.</w:t>
      </w:r>
    </w:p>
    <w:p w:rsidR="00656149" w:rsidRPr="00656149" w:rsidRDefault="00656149" w:rsidP="00656149">
      <w:pPr>
        <w:autoSpaceDE w:val="0"/>
        <w:autoSpaceDN w:val="0"/>
        <w:adjustRightInd w:val="0"/>
        <w:rPr>
          <w:rFonts w:ascii="Times New Roman" w:eastAsia="Century Gothic" w:hAnsi="Times New Roman" w:cs="Times New Roman"/>
          <w:sz w:val="28"/>
          <w:szCs w:val="28"/>
        </w:rPr>
      </w:pPr>
      <w:r w:rsidRPr="00656149">
        <w:rPr>
          <w:rFonts w:ascii="Times New Roman" w:eastAsia="Century Gothic" w:hAnsi="Times New Roman" w:cs="Times New Roman"/>
          <w:sz w:val="28"/>
          <w:szCs w:val="28"/>
        </w:rPr>
        <w:t>V priebehu školského roka budú písané priebežne</w:t>
      </w:r>
      <w:r w:rsidRPr="00656149">
        <w:rPr>
          <w:rFonts w:ascii="Times New Roman" w:eastAsia="Century Gothic" w:hAnsi="Times New Roman" w:cs="Times New Roman"/>
          <w:b/>
          <w:sz w:val="28"/>
          <w:szCs w:val="28"/>
        </w:rPr>
        <w:t>previerky a  testy</w:t>
      </w:r>
      <w:r w:rsidRPr="00656149">
        <w:rPr>
          <w:rFonts w:ascii="Times New Roman" w:eastAsia="Century Gothic" w:hAnsi="Times New Roman" w:cs="Times New Roman"/>
          <w:sz w:val="28"/>
          <w:szCs w:val="28"/>
        </w:rPr>
        <w:t xml:space="preserve"> , ktoré majú odzrkadliť získané vedomosti v jednotlivých </w:t>
      </w:r>
      <w:r w:rsidRPr="00656149">
        <w:rPr>
          <w:rFonts w:ascii="Times New Roman" w:eastAsia="Century Gothic" w:hAnsi="Times New Roman" w:cs="Times New Roman"/>
          <w:b/>
          <w:sz w:val="28"/>
          <w:szCs w:val="28"/>
        </w:rPr>
        <w:t xml:space="preserve">tematických celkoch. </w:t>
      </w:r>
      <w:r w:rsidRPr="00656149">
        <w:rPr>
          <w:rFonts w:ascii="Times New Roman" w:eastAsia="Century Gothic" w:hAnsi="Times New Roman" w:cs="Times New Roman"/>
          <w:sz w:val="28"/>
          <w:szCs w:val="28"/>
        </w:rPr>
        <w:t xml:space="preserve">Tieto budú </w:t>
      </w:r>
      <w:r w:rsidRPr="00656149">
        <w:rPr>
          <w:rFonts w:ascii="Times New Roman" w:eastAsia="Century Gothic" w:hAnsi="Times New Roman" w:cs="Times New Roman"/>
          <w:b/>
          <w:sz w:val="28"/>
          <w:szCs w:val="28"/>
        </w:rPr>
        <w:t>hodnotené známkou</w:t>
      </w:r>
      <w:r w:rsidRPr="00656149">
        <w:rPr>
          <w:rFonts w:ascii="Times New Roman" w:eastAsia="Century Gothic" w:hAnsi="Times New Roman" w:cs="Times New Roman"/>
          <w:sz w:val="28"/>
          <w:szCs w:val="28"/>
        </w:rPr>
        <w:t xml:space="preserve"> ak sú žiakom </w:t>
      </w:r>
      <w:r w:rsidRPr="00656149">
        <w:rPr>
          <w:rFonts w:ascii="Times New Roman" w:eastAsia="Century Gothic" w:hAnsi="Times New Roman" w:cs="Times New Roman"/>
          <w:b/>
          <w:sz w:val="28"/>
          <w:szCs w:val="28"/>
        </w:rPr>
        <w:t>vopred oznámené</w:t>
      </w:r>
      <w:r w:rsidRPr="00656149">
        <w:rPr>
          <w:rFonts w:ascii="Times New Roman" w:eastAsia="Century Gothic" w:hAnsi="Times New Roman" w:cs="Times New Roman"/>
          <w:sz w:val="28"/>
          <w:szCs w:val="28"/>
        </w:rPr>
        <w:t>.</w:t>
      </w:r>
    </w:p>
    <w:p w:rsidR="00656149" w:rsidRPr="00656149" w:rsidRDefault="00656149" w:rsidP="00656149">
      <w:pPr>
        <w:autoSpaceDE w:val="0"/>
        <w:autoSpaceDN w:val="0"/>
        <w:adjustRightInd w:val="0"/>
        <w:rPr>
          <w:rFonts w:ascii="Times New Roman" w:eastAsia="Century Gothic" w:hAnsi="Times New Roman" w:cs="Times New Roman"/>
          <w:sz w:val="28"/>
          <w:szCs w:val="28"/>
        </w:rPr>
      </w:pPr>
      <w:r w:rsidRPr="00656149">
        <w:rPr>
          <w:rFonts w:ascii="Times New Roman" w:eastAsia="Century Gothic" w:hAnsi="Times New Roman" w:cs="Times New Roman"/>
          <w:sz w:val="28"/>
          <w:szCs w:val="28"/>
        </w:rPr>
        <w:t>(Forma preverenia vedomostí z tematického celku je na uvážení učiteľa.) V prípade neohlásenia písomného skúšania vopred, bude táto forma slúžiť  len ako informácia pre učiteľa o stave vedomostí žiakov, a teda nebude hodnotená známkou.</w:t>
      </w:r>
    </w:p>
    <w:p w:rsidR="00656149" w:rsidRPr="00656149" w:rsidRDefault="00656149" w:rsidP="00656149">
      <w:pPr>
        <w:autoSpaceDE w:val="0"/>
        <w:autoSpaceDN w:val="0"/>
        <w:adjustRightInd w:val="0"/>
        <w:rPr>
          <w:rFonts w:ascii="Times New Roman" w:eastAsia="Century Gothic" w:hAnsi="Times New Roman" w:cs="Times New Roman"/>
          <w:sz w:val="28"/>
          <w:szCs w:val="28"/>
        </w:rPr>
      </w:pPr>
      <w:r w:rsidRPr="00656149">
        <w:rPr>
          <w:rFonts w:ascii="Times New Roman" w:eastAsia="Century Gothic" w:hAnsi="Times New Roman" w:cs="Times New Roman"/>
          <w:b/>
          <w:sz w:val="28"/>
          <w:szCs w:val="28"/>
        </w:rPr>
        <w:t>Ústne  skúšanie, odpoveď</w:t>
      </w:r>
      <w:r w:rsidRPr="00656149">
        <w:rPr>
          <w:rFonts w:ascii="Times New Roman" w:eastAsia="Century Gothic" w:hAnsi="Times New Roman" w:cs="Times New Roman"/>
          <w:sz w:val="28"/>
          <w:szCs w:val="28"/>
        </w:rPr>
        <w:t xml:space="preserve"> -  každý žiak bude absolvovať minimálne  1  klasifikovanú odpoveď  z predmetu za polrok. Ústna odpoveď preveruje úroveň kompetencií žiaka v rámci daných tematických celkov  učebného plánu.</w:t>
      </w:r>
    </w:p>
    <w:p w:rsidR="00656149" w:rsidRPr="00656149" w:rsidRDefault="00656149" w:rsidP="00656149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8"/>
          <w:szCs w:val="28"/>
        </w:rPr>
      </w:pPr>
      <w:r w:rsidRPr="00656149">
        <w:rPr>
          <w:rFonts w:ascii="Times New Roman" w:eastAsia="Calibri" w:hAnsi="Times New Roman" w:cs="Times New Roman"/>
          <w:sz w:val="28"/>
          <w:szCs w:val="28"/>
        </w:rPr>
        <w:t xml:space="preserve">    Súčasťou celkového hodnotenia žiakov bude i vypracovanie </w:t>
      </w:r>
      <w:r w:rsidRPr="00656149">
        <w:rPr>
          <w:rFonts w:ascii="Times New Roman" w:eastAsia="Calibri" w:hAnsi="Times New Roman" w:cs="Times New Roman"/>
          <w:b/>
          <w:sz w:val="28"/>
          <w:szCs w:val="28"/>
        </w:rPr>
        <w:t>ľubovoľného projektu</w:t>
      </w:r>
      <w:r w:rsidRPr="00656149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r w:rsidRPr="00656149">
        <w:rPr>
          <w:rFonts w:ascii="Times New Roman" w:eastAsia="Calibri" w:hAnsi="Times New Roman" w:cs="Times New Roman"/>
          <w:sz w:val="28"/>
          <w:szCs w:val="28"/>
        </w:rPr>
        <w:t>ktorý bude taktiež hodnotený známkou. Táto bude syntézou grafického prevedenia a verbálnej prezentácie projektu.</w:t>
      </w:r>
    </w:p>
    <w:p w:rsidR="00656149" w:rsidRPr="00656149" w:rsidRDefault="00656149" w:rsidP="00656149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6149">
        <w:rPr>
          <w:rFonts w:ascii="Times New Roman" w:eastAsia="Calibri" w:hAnsi="Times New Roman" w:cs="Times New Roman"/>
          <w:sz w:val="28"/>
          <w:szCs w:val="28"/>
        </w:rPr>
        <w:t>Forma projektu a tematické zameranie bude závisieť od  výberu  a dohody učiteľa so žiakom.</w:t>
      </w:r>
    </w:p>
    <w:p w:rsidR="00656149" w:rsidRPr="00656149" w:rsidRDefault="00656149" w:rsidP="00656149">
      <w:pPr>
        <w:spacing w:before="100" w:beforeAutospacing="1" w:after="100" w:afterAutospacing="1"/>
        <w:ind w:firstLine="360"/>
        <w:rPr>
          <w:rFonts w:ascii="Times New Roman" w:eastAsia="Calibri" w:hAnsi="Times New Roman" w:cs="Times New Roman"/>
          <w:sz w:val="28"/>
          <w:szCs w:val="28"/>
        </w:rPr>
      </w:pPr>
      <w:r w:rsidRPr="00656149">
        <w:rPr>
          <w:rFonts w:ascii="Times New Roman" w:eastAsia="Calibri" w:hAnsi="Times New Roman" w:cs="Times New Roman"/>
          <w:sz w:val="28"/>
          <w:szCs w:val="28"/>
        </w:rPr>
        <w:t xml:space="preserve">Zaujímavou a účinnou metódou hodnotenia  je </w:t>
      </w:r>
      <w:r w:rsidRPr="00656149">
        <w:rPr>
          <w:rFonts w:ascii="Times New Roman" w:eastAsia="Calibri" w:hAnsi="Times New Roman" w:cs="Times New Roman"/>
          <w:b/>
          <w:sz w:val="28"/>
          <w:szCs w:val="28"/>
        </w:rPr>
        <w:t>sebahodnotenie</w:t>
      </w:r>
      <w:r w:rsidRPr="00656149">
        <w:rPr>
          <w:rFonts w:ascii="Times New Roman" w:eastAsia="Calibri" w:hAnsi="Times New Roman" w:cs="Times New Roman"/>
          <w:sz w:val="28"/>
          <w:szCs w:val="28"/>
        </w:rPr>
        <w:t xml:space="preserve"> žiaka a hodnotenie jeho výkonu ostatnými žiakmi verbálne</w:t>
      </w:r>
    </w:p>
    <w:p w:rsidR="00656149" w:rsidRPr="00656149" w:rsidRDefault="00656149" w:rsidP="00656149">
      <w:pPr>
        <w:autoSpaceDE w:val="0"/>
        <w:autoSpaceDN w:val="0"/>
        <w:adjustRightInd w:val="0"/>
        <w:rPr>
          <w:rFonts w:ascii="Calibri" w:eastAsia="Calibri" w:hAnsi="Calibri" w:cs="Calibri"/>
          <w:sz w:val="24"/>
        </w:rPr>
      </w:pPr>
    </w:p>
    <w:p w:rsidR="00BC0867" w:rsidRDefault="00BC0867" w:rsidP="00BC0867">
      <w:pPr>
        <w:tabs>
          <w:tab w:val="left" w:pos="330"/>
        </w:tabs>
        <w:rPr>
          <w:rFonts w:ascii="Arial Black" w:hAnsi="Arial Black"/>
          <w:b/>
          <w:sz w:val="52"/>
          <w:szCs w:val="52"/>
        </w:rPr>
      </w:pPr>
    </w:p>
    <w:p w:rsidR="00656149" w:rsidRDefault="00656149" w:rsidP="00656149">
      <w:pPr>
        <w:tabs>
          <w:tab w:val="left" w:pos="1407"/>
        </w:tabs>
        <w:rPr>
          <w:rFonts w:ascii="Times New Roman" w:hAnsi="Times New Roman"/>
          <w:b/>
          <w:sz w:val="28"/>
          <w:szCs w:val="28"/>
        </w:rPr>
      </w:pPr>
      <w:r>
        <w:rPr>
          <w:b/>
          <w:color w:val="803300"/>
          <w:sz w:val="56"/>
          <w:szCs w:val="56"/>
        </w:rPr>
        <w:lastRenderedPageBreak/>
        <w:t>Uskutočnené akcie:</w:t>
      </w:r>
    </w:p>
    <w:p w:rsidR="00656149" w:rsidRPr="00B45C49" w:rsidRDefault="00656149" w:rsidP="00656149">
      <w:pPr>
        <w:rPr>
          <w:rFonts w:ascii="Times New Roman" w:hAnsi="Times New Roman"/>
          <w:b/>
          <w:sz w:val="48"/>
          <w:szCs w:val="48"/>
        </w:rPr>
      </w:pPr>
      <w:r w:rsidRPr="00B45C49">
        <w:rPr>
          <w:rFonts w:ascii="Times New Roman" w:hAnsi="Times New Roman"/>
          <w:b/>
          <w:sz w:val="48"/>
          <w:szCs w:val="48"/>
        </w:rPr>
        <w:t>Exkurzia Bradlo</w:t>
      </w:r>
    </w:p>
    <w:p w:rsidR="00656149" w:rsidRPr="00684ACC" w:rsidRDefault="00656149" w:rsidP="00656149">
      <w:pPr>
        <w:rPr>
          <w:rFonts w:ascii="Times New Roman" w:hAnsi="Times New Roman"/>
          <w:sz w:val="28"/>
          <w:szCs w:val="28"/>
        </w:rPr>
      </w:pPr>
      <w:r w:rsidRPr="00684ACC">
        <w:rPr>
          <w:rFonts w:ascii="Times New Roman" w:hAnsi="Times New Roman"/>
          <w:sz w:val="28"/>
          <w:szCs w:val="28"/>
        </w:rPr>
        <w:t xml:space="preserve">S cieľom vedieť viac a trvale si zapamätať život a dielo veľkých osobností  národných dejín sa deviataci </w:t>
      </w:r>
      <w:r>
        <w:rPr>
          <w:rFonts w:ascii="Times New Roman" w:hAnsi="Times New Roman"/>
          <w:sz w:val="28"/>
          <w:szCs w:val="28"/>
        </w:rPr>
        <w:t xml:space="preserve">27.09.2016 </w:t>
      </w:r>
      <w:r w:rsidRPr="00684ACC">
        <w:rPr>
          <w:rFonts w:ascii="Times New Roman" w:hAnsi="Times New Roman"/>
          <w:sz w:val="28"/>
          <w:szCs w:val="28"/>
        </w:rPr>
        <w:t>zúčastnili exkurzie Košariská- rodný dom M.R .Štefánika a Mohyla na Bradle.</w:t>
      </w:r>
    </w:p>
    <w:p w:rsidR="00BC0867" w:rsidRPr="00656149" w:rsidRDefault="00656149" w:rsidP="00656149">
      <w:pPr>
        <w:tabs>
          <w:tab w:val="left" w:pos="330"/>
          <w:tab w:val="left" w:pos="2145"/>
        </w:tabs>
        <w:rPr>
          <w:rFonts w:ascii="Century Gothic" w:eastAsia="Century Gothic" w:hAnsi="Century Gothic" w:cs="Times New Roman"/>
          <w:b/>
          <w:color w:val="C00000"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575945</wp:posOffset>
            </wp:positionH>
            <wp:positionV relativeFrom="paragraph">
              <wp:posOffset>4083685</wp:posOffset>
            </wp:positionV>
            <wp:extent cx="4600575" cy="3067685"/>
            <wp:effectExtent l="0" t="0" r="9525" b="0"/>
            <wp:wrapTight wrapText="bothSides">
              <wp:wrapPolygon edited="0">
                <wp:start x="0" y="0"/>
                <wp:lineTo x="0" y="21461"/>
                <wp:lineTo x="21555" y="21461"/>
                <wp:lineTo x="21555" y="0"/>
                <wp:lineTo x="0" y="0"/>
              </wp:wrapPolygon>
            </wp:wrapTight>
            <wp:docPr id="6" name="Obrázok 6" descr="Rodný dom a Múzeum Milana Rastislava Štefánika, Košarisk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odný dom a Múzeum Milana Rastislava Štefánika, Košariská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06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-2540</wp:posOffset>
            </wp:positionV>
            <wp:extent cx="5760720" cy="3830320"/>
            <wp:effectExtent l="0" t="0" r="0" b="0"/>
            <wp:wrapTight wrapText="bothSides">
              <wp:wrapPolygon edited="0">
                <wp:start x="0" y="0"/>
                <wp:lineTo x="0" y="21485"/>
                <wp:lineTo x="21500" y="21485"/>
                <wp:lineTo x="21500" y="0"/>
                <wp:lineTo x="0" y="0"/>
              </wp:wrapPolygon>
            </wp:wrapTight>
            <wp:docPr id="4" name="Obrázok 4" descr="http://www.zsvajanlc.edu.sk/aktuality/2016-2017/bradlo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zsvajanlc.edu.sk/aktuality/2016-2017/bradlo/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entury Gothic" w:eastAsia="Century Gothic" w:hAnsi="Century Gothic" w:cs="Times New Roman"/>
          <w:b/>
          <w:color w:val="C00000"/>
          <w:sz w:val="144"/>
          <w:szCs w:val="144"/>
        </w:rPr>
        <w:tab/>
      </w:r>
      <w:r>
        <w:rPr>
          <w:rFonts w:ascii="Century Gothic" w:eastAsia="Century Gothic" w:hAnsi="Century Gothic" w:cs="Times New Roman"/>
          <w:b/>
          <w:color w:val="C00000"/>
          <w:sz w:val="144"/>
          <w:szCs w:val="144"/>
        </w:rPr>
        <w:tab/>
      </w:r>
    </w:p>
    <w:p w:rsidR="002C359E" w:rsidRDefault="002C359E"/>
    <w:p w:rsidR="002C359E" w:rsidRDefault="002C359E"/>
    <w:p w:rsidR="002C359E" w:rsidRDefault="002C359E"/>
    <w:p w:rsidR="002C359E" w:rsidRDefault="002C359E"/>
    <w:p w:rsidR="002C359E" w:rsidRDefault="002C359E"/>
    <w:p w:rsidR="002C359E" w:rsidRDefault="002C359E"/>
    <w:p w:rsidR="002C359E" w:rsidRDefault="002C359E"/>
    <w:p w:rsidR="002C359E" w:rsidRDefault="002C359E"/>
    <w:p w:rsidR="002C359E" w:rsidRDefault="00217590">
      <w:pPr>
        <w:rPr>
          <w:rFonts w:ascii="Arial" w:hAnsi="Arial" w:cs="Arial"/>
          <w:b/>
          <w:bCs/>
          <w:color w:val="FF0000"/>
          <w:sz w:val="48"/>
          <w:szCs w:val="48"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-490220</wp:posOffset>
            </wp:positionH>
            <wp:positionV relativeFrom="paragraph">
              <wp:posOffset>-42545</wp:posOffset>
            </wp:positionV>
            <wp:extent cx="6705600" cy="3771900"/>
            <wp:effectExtent l="0" t="0" r="0" b="0"/>
            <wp:wrapNone/>
            <wp:docPr id="7" name="Obrázok 7" descr="Výsledok vyhľadávania obrázkov pre dopyt Juraj Červená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ýsledok vyhľadávania obrázkov pre dopyt Juraj Červená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FF0000"/>
          <w:sz w:val="48"/>
          <w:szCs w:val="48"/>
        </w:rPr>
        <w:t>Beseda so spisovateľom Jurajom Červenákom</w:t>
      </w:r>
    </w:p>
    <w:p w:rsidR="00217590" w:rsidRDefault="00217590">
      <w:pPr>
        <w:rPr>
          <w:rFonts w:ascii="Arial" w:hAnsi="Arial" w:cs="Arial"/>
          <w:b/>
          <w:bCs/>
          <w:color w:val="FF0000"/>
          <w:sz w:val="48"/>
          <w:szCs w:val="48"/>
        </w:rPr>
      </w:pPr>
    </w:p>
    <w:p w:rsidR="00217590" w:rsidRDefault="00217590">
      <w:pPr>
        <w:rPr>
          <w:rFonts w:ascii="Arial" w:hAnsi="Arial" w:cs="Arial"/>
          <w:b/>
          <w:bCs/>
          <w:color w:val="FF0000"/>
          <w:sz w:val="48"/>
          <w:szCs w:val="48"/>
        </w:rPr>
      </w:pPr>
    </w:p>
    <w:p w:rsidR="00217590" w:rsidRDefault="00217590">
      <w:pPr>
        <w:rPr>
          <w:rFonts w:ascii="Arial" w:hAnsi="Arial" w:cs="Arial"/>
          <w:b/>
          <w:bCs/>
          <w:color w:val="FF0000"/>
          <w:sz w:val="48"/>
          <w:szCs w:val="48"/>
        </w:rPr>
      </w:pPr>
    </w:p>
    <w:p w:rsidR="00217590" w:rsidRDefault="00217590">
      <w:pPr>
        <w:rPr>
          <w:rFonts w:ascii="Arial" w:hAnsi="Arial" w:cs="Arial"/>
          <w:b/>
          <w:bCs/>
          <w:color w:val="FF0000"/>
          <w:sz w:val="48"/>
          <w:szCs w:val="48"/>
        </w:rPr>
      </w:pPr>
    </w:p>
    <w:p w:rsidR="00217590" w:rsidRDefault="00217590" w:rsidP="00217590">
      <w:pPr>
        <w:tabs>
          <w:tab w:val="left" w:pos="990"/>
        </w:tabs>
        <w:rPr>
          <w:rFonts w:ascii="Arial" w:hAnsi="Arial" w:cs="Arial"/>
          <w:b/>
          <w:bCs/>
          <w:color w:val="FF0000"/>
          <w:sz w:val="48"/>
          <w:szCs w:val="48"/>
        </w:rPr>
      </w:pPr>
      <w:r>
        <w:rPr>
          <w:rFonts w:ascii="Arial" w:hAnsi="Arial" w:cs="Arial"/>
          <w:b/>
          <w:bCs/>
          <w:color w:val="FF0000"/>
          <w:sz w:val="48"/>
          <w:szCs w:val="48"/>
        </w:rPr>
        <w:tab/>
      </w:r>
    </w:p>
    <w:p w:rsidR="00217590" w:rsidRDefault="00217590">
      <w:pPr>
        <w:rPr>
          <w:rFonts w:ascii="Arial" w:hAnsi="Arial" w:cs="Arial"/>
          <w:b/>
          <w:bCs/>
          <w:color w:val="FF0000"/>
          <w:sz w:val="48"/>
          <w:szCs w:val="48"/>
        </w:rPr>
      </w:pPr>
    </w:p>
    <w:p w:rsidR="00217590" w:rsidRPr="00FE6E3D" w:rsidRDefault="00461E57">
      <w:pPr>
        <w:rPr>
          <w:rFonts w:ascii="Arial" w:hAnsi="Arial" w:cs="Arial"/>
          <w:b/>
          <w:bCs/>
          <w:sz w:val="48"/>
          <w:szCs w:val="48"/>
        </w:rPr>
      </w:pPr>
      <w:r w:rsidRPr="00FE6E3D">
        <w:rPr>
          <w:rFonts w:ascii="Arial" w:hAnsi="Arial" w:cs="Arial"/>
          <w:b/>
          <w:bCs/>
          <w:sz w:val="48"/>
          <w:szCs w:val="48"/>
        </w:rPr>
        <w:t xml:space="preserve">Koncom septembra v našej mestskej Novohradskej knižnice zavítal známy súčasný slovenský spisovateľ Juraj Červenák, autor historicko-  detektívnej a fantasy literatúry. </w:t>
      </w:r>
    </w:p>
    <w:p w:rsidR="00461E57" w:rsidRPr="00FE6E3D" w:rsidRDefault="00461E57">
      <w:pPr>
        <w:rPr>
          <w:rFonts w:ascii="Arial" w:hAnsi="Arial" w:cs="Arial"/>
          <w:b/>
          <w:bCs/>
          <w:sz w:val="48"/>
          <w:szCs w:val="48"/>
        </w:rPr>
      </w:pPr>
      <w:r w:rsidRPr="00FE6E3D">
        <w:rPr>
          <w:rFonts w:ascii="Arial" w:hAnsi="Arial" w:cs="Arial"/>
          <w:b/>
          <w:bCs/>
          <w:sz w:val="48"/>
          <w:szCs w:val="48"/>
        </w:rPr>
        <w:t xml:space="preserve">Besedy sa zúčastnili žiaci 9. A triedy. Boli veľmi spokojní. Pán spisovateľ vedel svojim rozprávaním zaujať. </w:t>
      </w:r>
    </w:p>
    <w:p w:rsidR="00217590" w:rsidRDefault="00217590">
      <w:pPr>
        <w:rPr>
          <w:rFonts w:ascii="Arial" w:hAnsi="Arial" w:cs="Arial"/>
          <w:b/>
          <w:bCs/>
          <w:color w:val="FF0000"/>
          <w:sz w:val="48"/>
          <w:szCs w:val="48"/>
        </w:rPr>
      </w:pPr>
    </w:p>
    <w:p w:rsidR="00217590" w:rsidRDefault="00217590">
      <w:pPr>
        <w:rPr>
          <w:rFonts w:ascii="Arial" w:hAnsi="Arial" w:cs="Arial"/>
          <w:b/>
          <w:bCs/>
          <w:color w:val="FF0000"/>
          <w:sz w:val="48"/>
          <w:szCs w:val="48"/>
        </w:rPr>
      </w:pPr>
    </w:p>
    <w:p w:rsidR="00217590" w:rsidRDefault="00217590">
      <w:pPr>
        <w:rPr>
          <w:rFonts w:ascii="Arial" w:hAnsi="Arial" w:cs="Arial"/>
          <w:b/>
          <w:bCs/>
          <w:color w:val="FF0000"/>
          <w:sz w:val="48"/>
          <w:szCs w:val="48"/>
        </w:rPr>
      </w:pPr>
    </w:p>
    <w:p w:rsidR="00217590" w:rsidRDefault="00463163">
      <w:pPr>
        <w:rPr>
          <w:rFonts w:ascii="Arial" w:hAnsi="Arial" w:cs="Arial"/>
          <w:b/>
          <w:bCs/>
          <w:color w:val="FF0000"/>
          <w:sz w:val="48"/>
          <w:szCs w:val="48"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4097020</wp:posOffset>
            </wp:positionH>
            <wp:positionV relativeFrom="paragraph">
              <wp:posOffset>-433070</wp:posOffset>
            </wp:positionV>
            <wp:extent cx="2006600" cy="2628900"/>
            <wp:effectExtent l="0" t="0" r="0" b="0"/>
            <wp:wrapTight wrapText="bothSides">
              <wp:wrapPolygon edited="0">
                <wp:start x="0" y="0"/>
                <wp:lineTo x="0" y="21443"/>
                <wp:lineTo x="21327" y="21443"/>
                <wp:lineTo x="21327" y="0"/>
                <wp:lineTo x="0" y="0"/>
              </wp:wrapPolygon>
            </wp:wrapTight>
            <wp:docPr id="10" name="Obrázok 10" descr="Výsledok vyhľadávania obrázkov pre dopyt A.Dubč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Výsledok vyhľadávania obrázkov pre dopyt A.Dubček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452755</wp:posOffset>
            </wp:positionV>
            <wp:extent cx="1647825" cy="1533525"/>
            <wp:effectExtent l="0" t="0" r="9525" b="9525"/>
            <wp:wrapTight wrapText="bothSides">
              <wp:wrapPolygon edited="0">
                <wp:start x="0" y="0"/>
                <wp:lineTo x="0" y="21466"/>
                <wp:lineTo x="21475" y="21466"/>
                <wp:lineTo x="21475" y="0"/>
                <wp:lineTo x="0" y="0"/>
              </wp:wrapPolygon>
            </wp:wrapTight>
            <wp:docPr id="9" name="Obrázok 9" descr="Výsledok vyhľadávania obrázkov pre dopyt L. S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ýsledok vyhľadávania obrázkov pre dopyt L. Stur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7590">
        <w:rPr>
          <w:rFonts w:ascii="Arial" w:hAnsi="Arial" w:cs="Arial"/>
          <w:b/>
          <w:bCs/>
          <w:color w:val="FF0000"/>
          <w:sz w:val="48"/>
          <w:szCs w:val="48"/>
        </w:rPr>
        <w:t>Po stopách Ľudovíta Štúra</w:t>
      </w:r>
    </w:p>
    <w:p w:rsidR="00217590" w:rsidRPr="00217590" w:rsidRDefault="00217590">
      <w:pPr>
        <w:rPr>
          <w:color w:val="FF0000"/>
        </w:rPr>
      </w:pPr>
    </w:p>
    <w:p w:rsidR="002C359E" w:rsidRDefault="002C359E"/>
    <w:p w:rsidR="002C359E" w:rsidRDefault="002C359E"/>
    <w:p w:rsidR="002C359E" w:rsidRDefault="002C359E"/>
    <w:p w:rsidR="002C359E" w:rsidRDefault="002C359E"/>
    <w:p w:rsidR="002C359E" w:rsidRDefault="00463163">
      <w:r>
        <w:rPr>
          <w:noProof/>
          <w:lang w:eastAsia="sk-SK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233680</wp:posOffset>
            </wp:positionV>
            <wp:extent cx="5505450" cy="3692778"/>
            <wp:effectExtent l="0" t="0" r="0" b="3175"/>
            <wp:wrapNone/>
            <wp:docPr id="8" name="Obrázok 8" descr="Výsledok vyhľadávania obrázkov pre dopyt rodny dom L. S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ýsledok vyhľadávania obrázkov pre dopyt rodny dom L. Stur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692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359E" w:rsidRDefault="002C359E"/>
    <w:p w:rsidR="002C359E" w:rsidRDefault="002C359E"/>
    <w:p w:rsidR="002C359E" w:rsidRDefault="002C359E"/>
    <w:p w:rsidR="002C359E" w:rsidRDefault="002C359E"/>
    <w:p w:rsidR="002C359E" w:rsidRDefault="002C359E"/>
    <w:p w:rsidR="002C359E" w:rsidRDefault="002C359E"/>
    <w:p w:rsidR="002C359E" w:rsidRDefault="002C359E"/>
    <w:p w:rsidR="002C359E" w:rsidRDefault="002C359E"/>
    <w:p w:rsidR="002C359E" w:rsidRDefault="002C359E"/>
    <w:p w:rsidR="002C359E" w:rsidRDefault="002C359E"/>
    <w:p w:rsidR="002C359E" w:rsidRDefault="002C359E"/>
    <w:p w:rsidR="002C359E" w:rsidRDefault="002C359E"/>
    <w:p w:rsidR="002C359E" w:rsidRDefault="002C359E"/>
    <w:p w:rsidR="007E6D66" w:rsidRPr="007E6D66" w:rsidRDefault="007E6D66">
      <w:pPr>
        <w:rPr>
          <w:sz w:val="28"/>
          <w:szCs w:val="28"/>
        </w:rPr>
      </w:pPr>
      <w:r w:rsidRPr="007E6D66">
        <w:rPr>
          <w:sz w:val="28"/>
          <w:szCs w:val="28"/>
        </w:rPr>
        <w:t xml:space="preserve">Dom Matice Slovenskej v Lučenci každoročne usporadúva jednodňovú exkurziu „ Po stopách našich národovcov“. Bolo tomu tak i tohto roku.  MS nás pozvala  na poznávaciu exkurziu „Po stopách Ľudovíta Štúra“. </w:t>
      </w:r>
    </w:p>
    <w:p w:rsidR="002C359E" w:rsidRPr="007E6D66" w:rsidRDefault="007E6D66">
      <w:pPr>
        <w:rPr>
          <w:sz w:val="28"/>
          <w:szCs w:val="28"/>
        </w:rPr>
      </w:pPr>
      <w:r w:rsidRPr="007E6D66">
        <w:rPr>
          <w:sz w:val="28"/>
          <w:szCs w:val="28"/>
        </w:rPr>
        <w:t>Zúčastnení: pani riaditeľka Ľudmila Lacová, Katarína Sz</w:t>
      </w:r>
      <w:r w:rsidRPr="007E6D66">
        <w:rPr>
          <w:rFonts w:cstheme="minorHAnsi"/>
          <w:sz w:val="28"/>
          <w:szCs w:val="28"/>
        </w:rPr>
        <w:t>ö</w:t>
      </w:r>
      <w:r w:rsidRPr="007E6D66">
        <w:rPr>
          <w:sz w:val="28"/>
          <w:szCs w:val="28"/>
        </w:rPr>
        <w:t>keová, učiteľka dejepisu a štyri aktívne žiačky z 7. a 9. ročníka.</w:t>
      </w:r>
    </w:p>
    <w:p w:rsidR="002C359E" w:rsidRPr="007E6D66" w:rsidRDefault="007E6D66">
      <w:pPr>
        <w:rPr>
          <w:sz w:val="28"/>
          <w:szCs w:val="28"/>
        </w:rPr>
      </w:pPr>
      <w:r w:rsidRPr="007E6D66">
        <w:rPr>
          <w:sz w:val="28"/>
          <w:szCs w:val="28"/>
        </w:rPr>
        <w:t>Navštívili sme rodný dom Ľ. Štúra  a Alexandra Dubčeka v Uhrovci, hrob Adely Ostrolúckej a sídlo jej rodiny v Ostrej Lúke. Tiež same položili vence k pomníku Ľ. Štúra vo Zvolene.</w:t>
      </w:r>
    </w:p>
    <w:p w:rsidR="002C359E" w:rsidRDefault="002C359E"/>
    <w:p w:rsidR="002C359E" w:rsidRPr="009F5BF5" w:rsidRDefault="009F5BF5">
      <w:pPr>
        <w:rPr>
          <w:rFonts w:ascii="Arial" w:hAnsi="Arial" w:cs="Arial"/>
          <w:b/>
          <w:color w:val="FF0000"/>
          <w:sz w:val="48"/>
          <w:szCs w:val="48"/>
        </w:rPr>
      </w:pPr>
      <w:r w:rsidRPr="009F5BF5">
        <w:rPr>
          <w:rFonts w:ascii="Arial" w:hAnsi="Arial" w:cs="Arial"/>
          <w:b/>
          <w:color w:val="FF0000"/>
          <w:sz w:val="48"/>
          <w:szCs w:val="48"/>
        </w:rPr>
        <w:lastRenderedPageBreak/>
        <w:t>Starostlivosť o hroby</w:t>
      </w:r>
    </w:p>
    <w:p w:rsidR="009F5BF5" w:rsidRPr="00684ACC" w:rsidRDefault="009F5BF5" w:rsidP="009F5BF5">
      <w:pPr>
        <w:rPr>
          <w:rFonts w:ascii="Times New Roman" w:hAnsi="Times New Roman"/>
          <w:sz w:val="28"/>
          <w:szCs w:val="28"/>
        </w:rPr>
      </w:pPr>
      <w:r w:rsidRPr="00684ACC">
        <w:rPr>
          <w:rFonts w:ascii="Times New Roman" w:hAnsi="Times New Roman"/>
          <w:sz w:val="28"/>
          <w:szCs w:val="28"/>
        </w:rPr>
        <w:t>Pred Sviatkom zosnulých ako tradične žiaci našej školy (9.</w:t>
      </w:r>
      <w:r w:rsidR="00135221">
        <w:rPr>
          <w:rFonts w:ascii="Times New Roman" w:hAnsi="Times New Roman"/>
          <w:sz w:val="28"/>
          <w:szCs w:val="28"/>
        </w:rPr>
        <w:t>A,</w:t>
      </w:r>
      <w:bookmarkStart w:id="0" w:name="_GoBack"/>
      <w:bookmarkEnd w:id="0"/>
      <w:r w:rsidRPr="00684ACC">
        <w:rPr>
          <w:rFonts w:ascii="Times New Roman" w:hAnsi="Times New Roman"/>
          <w:sz w:val="28"/>
          <w:szCs w:val="28"/>
        </w:rPr>
        <w:t xml:space="preserve">B) očistili a upravili hroby významných osobností na cintoríne v Lučenci- hrob Ľudovíta Bazovského s manželkou, hrob básnika Kolomana Banšela, spisovateľky B. S. Timravy a symbolický hrob sestry Ľ. Štúra –Karolíny </w:t>
      </w:r>
    </w:p>
    <w:p w:rsidR="002C359E" w:rsidRDefault="002C359E"/>
    <w:p w:rsidR="002C359E" w:rsidRDefault="009F5BF5">
      <w:r>
        <w:rPr>
          <w:noProof/>
          <w:lang w:eastAsia="sk-SK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1252855</wp:posOffset>
            </wp:positionH>
            <wp:positionV relativeFrom="paragraph">
              <wp:posOffset>-1270</wp:posOffset>
            </wp:positionV>
            <wp:extent cx="3067050" cy="2295525"/>
            <wp:effectExtent l="0" t="0" r="0" b="9525"/>
            <wp:wrapNone/>
            <wp:docPr id="16" name="Obrázok 16" descr="C:\Users\Vista\Desktop\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sta\Desktop\ff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359E" w:rsidRDefault="002C359E"/>
    <w:p w:rsidR="002C359E" w:rsidRDefault="002C359E"/>
    <w:p w:rsidR="002C359E" w:rsidRDefault="002C359E"/>
    <w:p w:rsidR="002C359E" w:rsidRDefault="002C359E"/>
    <w:p w:rsidR="002C359E" w:rsidRDefault="002C359E"/>
    <w:p w:rsidR="002C359E" w:rsidRDefault="002C359E"/>
    <w:p w:rsidR="002C359E" w:rsidRDefault="002C359E"/>
    <w:p w:rsidR="002C359E" w:rsidRDefault="009F5BF5">
      <w:r>
        <w:rPr>
          <w:noProof/>
          <w:lang w:eastAsia="sk-SK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51435</wp:posOffset>
            </wp:positionV>
            <wp:extent cx="5581650" cy="4305300"/>
            <wp:effectExtent l="19050" t="0" r="0" b="0"/>
            <wp:wrapNone/>
            <wp:docPr id="12" name="Obrázok 12" descr="12188434_995811800462401_99690119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2188434_995811800462401_99690119_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359E" w:rsidRDefault="002C359E"/>
    <w:p w:rsidR="002C359E" w:rsidRDefault="002C359E"/>
    <w:p w:rsidR="002C359E" w:rsidRDefault="002C359E"/>
    <w:p w:rsidR="002C359E" w:rsidRDefault="002C359E"/>
    <w:p w:rsidR="002C359E" w:rsidRDefault="002C359E"/>
    <w:p w:rsidR="002C359E" w:rsidRDefault="002C359E"/>
    <w:p w:rsidR="002C359E" w:rsidRDefault="002C359E"/>
    <w:p w:rsidR="002C359E" w:rsidRDefault="002C359E"/>
    <w:p w:rsidR="002C359E" w:rsidRDefault="002C359E"/>
    <w:p w:rsidR="002C359E" w:rsidRDefault="002C359E"/>
    <w:p w:rsidR="002C359E" w:rsidRDefault="002C359E"/>
    <w:p w:rsidR="002C359E" w:rsidRDefault="002C359E"/>
    <w:p w:rsidR="002C359E" w:rsidRDefault="002C359E"/>
    <w:p w:rsidR="002C359E" w:rsidRDefault="002C359E"/>
    <w:p w:rsidR="002703F5" w:rsidRPr="002703F5" w:rsidRDefault="002703F5" w:rsidP="002703F5">
      <w:pPr>
        <w:tabs>
          <w:tab w:val="left" w:pos="1407"/>
        </w:tabs>
        <w:rPr>
          <w:rFonts w:ascii="Arial Black" w:hAnsi="Arial Black"/>
          <w:b/>
          <w:color w:val="FF0000"/>
          <w:sz w:val="48"/>
          <w:szCs w:val="48"/>
        </w:rPr>
      </w:pPr>
      <w:r w:rsidRPr="002703F5">
        <w:rPr>
          <w:rFonts w:ascii="Arial Black" w:hAnsi="Arial Black"/>
          <w:b/>
          <w:color w:val="FF0000"/>
          <w:sz w:val="48"/>
          <w:szCs w:val="48"/>
        </w:rPr>
        <w:lastRenderedPageBreak/>
        <w:t>13.december 2016- „Lucia“</w:t>
      </w:r>
    </w:p>
    <w:p w:rsidR="002703F5" w:rsidRPr="00E96743" w:rsidRDefault="002703F5" w:rsidP="002703F5">
      <w:pPr>
        <w:tabs>
          <w:tab w:val="left" w:pos="1407"/>
        </w:tabs>
        <w:spacing w:after="0"/>
        <w:rPr>
          <w:rFonts w:ascii="Times New Roman" w:hAnsi="Times New Roman"/>
          <w:sz w:val="32"/>
          <w:szCs w:val="32"/>
        </w:rPr>
      </w:pPr>
      <w:r w:rsidRPr="00E96743">
        <w:rPr>
          <w:rFonts w:ascii="Times New Roman" w:hAnsi="Times New Roman"/>
          <w:sz w:val="32"/>
          <w:szCs w:val="32"/>
        </w:rPr>
        <w:t>,,Od Lucie do Vianoc-každá noc má svoju moc“, verili naši predkovia.</w:t>
      </w:r>
    </w:p>
    <w:p w:rsidR="002703F5" w:rsidRDefault="002703F5" w:rsidP="002703F5">
      <w:pPr>
        <w:tabs>
          <w:tab w:val="left" w:pos="1407"/>
        </w:tabs>
        <w:spacing w:after="0"/>
        <w:rPr>
          <w:rFonts w:ascii="Times New Roman" w:hAnsi="Times New Roman"/>
          <w:sz w:val="32"/>
          <w:szCs w:val="32"/>
        </w:rPr>
      </w:pPr>
      <w:r w:rsidRPr="00E96743">
        <w:rPr>
          <w:rFonts w:ascii="Times New Roman" w:hAnsi="Times New Roman"/>
          <w:sz w:val="32"/>
          <w:szCs w:val="32"/>
        </w:rPr>
        <w:t>Vrámci udržiavania ľudových tradícií povymetali ,,Lucie“ od chorôb, nečistôt a zlých duchov všetky triedy našej školy a iné priestory, aby sme sa tu všetci dobre cítili.</w:t>
      </w:r>
    </w:p>
    <w:p w:rsidR="002703F5" w:rsidRDefault="002703F5" w:rsidP="002703F5">
      <w:pPr>
        <w:tabs>
          <w:tab w:val="left" w:pos="1407"/>
        </w:tabs>
        <w:spacing w:after="0"/>
        <w:rPr>
          <w:rFonts w:ascii="Times New Roman" w:hAnsi="Times New Roman"/>
          <w:sz w:val="32"/>
          <w:szCs w:val="32"/>
        </w:rPr>
      </w:pPr>
    </w:p>
    <w:p w:rsidR="002703F5" w:rsidRDefault="002703F5">
      <w:r>
        <w:rPr>
          <w:noProof/>
          <w:lang w:eastAsia="sk-SK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395605</wp:posOffset>
            </wp:positionH>
            <wp:positionV relativeFrom="paragraph">
              <wp:posOffset>250190</wp:posOffset>
            </wp:positionV>
            <wp:extent cx="4943475" cy="3276600"/>
            <wp:effectExtent l="19050" t="0" r="9525" b="0"/>
            <wp:wrapNone/>
            <wp:docPr id="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03F5" w:rsidRDefault="002703F5"/>
    <w:p w:rsidR="002703F5" w:rsidRDefault="002703F5"/>
    <w:p w:rsidR="002703F5" w:rsidRDefault="002703F5"/>
    <w:p w:rsidR="002703F5" w:rsidRDefault="002703F5"/>
    <w:p w:rsidR="002703F5" w:rsidRDefault="002703F5"/>
    <w:p w:rsidR="002703F5" w:rsidRDefault="002703F5"/>
    <w:p w:rsidR="002703F5" w:rsidRDefault="002703F5"/>
    <w:p w:rsidR="002703F5" w:rsidRDefault="002703F5"/>
    <w:p w:rsidR="002703F5" w:rsidRDefault="002703F5"/>
    <w:p w:rsidR="002703F5" w:rsidRDefault="002703F5"/>
    <w:p w:rsidR="002703F5" w:rsidRDefault="002703F5">
      <w:r>
        <w:rPr>
          <w:noProof/>
          <w:lang w:eastAsia="sk-SK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395605</wp:posOffset>
            </wp:positionH>
            <wp:positionV relativeFrom="paragraph">
              <wp:posOffset>267970</wp:posOffset>
            </wp:positionV>
            <wp:extent cx="5191125" cy="3438525"/>
            <wp:effectExtent l="19050" t="0" r="9525" b="0"/>
            <wp:wrapNone/>
            <wp:docPr id="11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03F5" w:rsidRDefault="002703F5"/>
    <w:p w:rsidR="002703F5" w:rsidRDefault="002703F5"/>
    <w:p w:rsidR="002703F5" w:rsidRDefault="002703F5"/>
    <w:p w:rsidR="002703F5" w:rsidRDefault="002703F5"/>
    <w:p w:rsidR="002703F5" w:rsidRDefault="002703F5"/>
    <w:p w:rsidR="002703F5" w:rsidRDefault="002703F5"/>
    <w:p w:rsidR="002703F5" w:rsidRDefault="002703F5"/>
    <w:p w:rsidR="002703F5" w:rsidRDefault="002703F5"/>
    <w:p w:rsidR="002703F5" w:rsidRDefault="002703F5"/>
    <w:p w:rsidR="002703F5" w:rsidRDefault="002703F5"/>
    <w:p w:rsidR="002703F5" w:rsidRDefault="002703F5"/>
    <w:p w:rsidR="000E35CD" w:rsidRPr="000E35CD" w:rsidRDefault="000E35CD" w:rsidP="000E35CD">
      <w:pPr>
        <w:tabs>
          <w:tab w:val="left" w:pos="1407"/>
        </w:tabs>
        <w:rPr>
          <w:rFonts w:ascii="Arial Black" w:eastAsia="Calibri" w:hAnsi="Arial Black" w:cs="Times New Roman"/>
          <w:b/>
          <w:color w:val="FF0000"/>
          <w:sz w:val="48"/>
          <w:szCs w:val="48"/>
        </w:rPr>
      </w:pPr>
      <w:r w:rsidRPr="000E35CD">
        <w:rPr>
          <w:rFonts w:ascii="Arial Black" w:eastAsia="Calibri" w:hAnsi="Arial Black" w:cs="Times New Roman"/>
          <w:b/>
          <w:color w:val="FF0000"/>
          <w:sz w:val="48"/>
          <w:szCs w:val="48"/>
        </w:rPr>
        <w:lastRenderedPageBreak/>
        <w:t>Betlehemské hry-KUBOVCI</w:t>
      </w:r>
    </w:p>
    <w:p w:rsidR="003608F3" w:rsidRDefault="003608F3" w:rsidP="000E35CD">
      <w:pPr>
        <w:tabs>
          <w:tab w:val="left" w:pos="1407"/>
        </w:tabs>
        <w:spacing w:after="0"/>
        <w:rPr>
          <w:rFonts w:ascii="Times New Roman" w:eastAsia="Calibri" w:hAnsi="Times New Roman" w:cs="Times New Roman"/>
          <w:sz w:val="32"/>
          <w:szCs w:val="32"/>
        </w:rPr>
      </w:pPr>
    </w:p>
    <w:p w:rsidR="000E35CD" w:rsidRPr="00E96743" w:rsidRDefault="000E35CD" w:rsidP="000E35CD">
      <w:pPr>
        <w:tabs>
          <w:tab w:val="left" w:pos="1407"/>
        </w:tabs>
        <w:spacing w:after="0"/>
        <w:rPr>
          <w:rFonts w:ascii="Times New Roman" w:eastAsia="Calibri" w:hAnsi="Times New Roman" w:cs="Times New Roman"/>
          <w:sz w:val="32"/>
          <w:szCs w:val="32"/>
        </w:rPr>
      </w:pPr>
      <w:r w:rsidRPr="00E96743">
        <w:rPr>
          <w:rFonts w:ascii="Times New Roman" w:eastAsia="Calibri" w:hAnsi="Times New Roman" w:cs="Times New Roman"/>
          <w:sz w:val="32"/>
          <w:szCs w:val="32"/>
        </w:rPr>
        <w:t>Od polovice decembra prebiehali už vianočné večierky a posedenia pri kapustnici, ku ktorým patria vianočné koledy a betlehemci.</w:t>
      </w:r>
    </w:p>
    <w:p w:rsidR="000E35CD" w:rsidRDefault="000E35CD" w:rsidP="000E35CD">
      <w:pPr>
        <w:tabs>
          <w:tab w:val="left" w:pos="1407"/>
        </w:tabs>
        <w:spacing w:after="0"/>
        <w:rPr>
          <w:rFonts w:ascii="Times New Roman" w:eastAsia="Calibri" w:hAnsi="Times New Roman" w:cs="Times New Roman"/>
          <w:sz w:val="32"/>
          <w:szCs w:val="32"/>
        </w:rPr>
      </w:pPr>
      <w:r w:rsidRPr="00E96743">
        <w:rPr>
          <w:rFonts w:ascii="Times New Roman" w:eastAsia="Calibri" w:hAnsi="Times New Roman" w:cs="Times New Roman"/>
          <w:sz w:val="32"/>
          <w:szCs w:val="32"/>
        </w:rPr>
        <w:t xml:space="preserve">Dievčatá z FS Zvonček a chlapci ,,Betlehemci“ prispeli k navodeniu </w:t>
      </w:r>
      <w:r>
        <w:rPr>
          <w:rFonts w:ascii="Times New Roman" w:eastAsia="Calibri" w:hAnsi="Times New Roman" w:cs="Times New Roman"/>
          <w:sz w:val="32"/>
          <w:szCs w:val="32"/>
        </w:rPr>
        <w:t>a spríjemneniu</w:t>
      </w:r>
      <w:r w:rsidRPr="00E96743">
        <w:rPr>
          <w:rFonts w:ascii="Times New Roman" w:eastAsia="Calibri" w:hAnsi="Times New Roman" w:cs="Times New Roman"/>
          <w:sz w:val="32"/>
          <w:szCs w:val="32"/>
        </w:rPr>
        <w:t xml:space="preserve"> predvianočnej atmosféry na vianočnom lučeneckom jarmoku </w:t>
      </w:r>
      <w:r>
        <w:rPr>
          <w:rFonts w:ascii="Times New Roman" w:hAnsi="Times New Roman"/>
          <w:sz w:val="32"/>
          <w:szCs w:val="32"/>
        </w:rPr>
        <w:t xml:space="preserve">pred obchodným domom Galéria v Lučenci </w:t>
      </w:r>
      <w:r w:rsidRPr="00E96743">
        <w:rPr>
          <w:rFonts w:ascii="Times New Roman" w:eastAsia="Calibri" w:hAnsi="Times New Roman" w:cs="Times New Roman"/>
          <w:sz w:val="32"/>
          <w:szCs w:val="32"/>
        </w:rPr>
        <w:t>a tiež na Zimných radovánkach našej školy.</w:t>
      </w:r>
    </w:p>
    <w:p w:rsidR="003608F3" w:rsidRDefault="003608F3" w:rsidP="000E35CD">
      <w:pPr>
        <w:tabs>
          <w:tab w:val="left" w:pos="1407"/>
        </w:tabs>
        <w:spacing w:after="0"/>
        <w:rPr>
          <w:rFonts w:ascii="Times New Roman" w:eastAsia="Calibri" w:hAnsi="Times New Roman" w:cs="Times New Roman"/>
          <w:sz w:val="32"/>
          <w:szCs w:val="32"/>
        </w:rPr>
      </w:pPr>
    </w:p>
    <w:p w:rsidR="003608F3" w:rsidRDefault="003608F3" w:rsidP="000E35CD">
      <w:pPr>
        <w:tabs>
          <w:tab w:val="left" w:pos="1407"/>
        </w:tabs>
        <w:spacing w:after="0"/>
        <w:rPr>
          <w:rFonts w:ascii="Times New Roman" w:hAnsi="Times New Roman"/>
          <w:sz w:val="32"/>
          <w:szCs w:val="32"/>
        </w:rPr>
      </w:pPr>
    </w:p>
    <w:p w:rsidR="000E35CD" w:rsidRDefault="003608F3" w:rsidP="000E35CD">
      <w:pPr>
        <w:tabs>
          <w:tab w:val="left" w:pos="1407"/>
        </w:tabs>
        <w:spacing w:after="0"/>
        <w:rPr>
          <w:rFonts w:ascii="Times New Roman" w:hAnsi="Times New Roman"/>
          <w:sz w:val="32"/>
          <w:szCs w:val="32"/>
        </w:rPr>
      </w:pPr>
      <w:r>
        <w:rPr>
          <w:noProof/>
          <w:lang w:eastAsia="sk-SK"/>
        </w:rPr>
        <w:drawing>
          <wp:inline distT="0" distB="0" distL="0" distR="0">
            <wp:extent cx="5760720" cy="4320540"/>
            <wp:effectExtent l="19050" t="0" r="0" b="0"/>
            <wp:docPr id="15" name="Obrázok 13" descr="http://cloud.edupage.org/cloud/hdimg007.jpg?z%3AIjP2YC%2F815Q32pBdRmRwpWd2y10SU4G8RojASTFmQAm%2FUYL1ZrUhuWkbH42YTmW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loud.edupage.org/cloud/hdimg007.jpg?z%3AIjP2YC%2F815Q32pBdRmRwpWd2y10SU4G8RojASTFmQAm%2FUYL1ZrUhuWkbH42YTmW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5CD" w:rsidRDefault="000E35CD" w:rsidP="000E35CD">
      <w:pPr>
        <w:tabs>
          <w:tab w:val="left" w:pos="1407"/>
        </w:tabs>
        <w:spacing w:after="0"/>
        <w:rPr>
          <w:rFonts w:ascii="Times New Roman" w:hAnsi="Times New Roman"/>
          <w:sz w:val="32"/>
          <w:szCs w:val="32"/>
        </w:rPr>
      </w:pPr>
    </w:p>
    <w:p w:rsidR="000E35CD" w:rsidRDefault="000E35CD" w:rsidP="000E35CD">
      <w:pPr>
        <w:tabs>
          <w:tab w:val="left" w:pos="1407"/>
        </w:tabs>
        <w:spacing w:after="0"/>
        <w:rPr>
          <w:rFonts w:ascii="Times New Roman" w:hAnsi="Times New Roman"/>
          <w:sz w:val="32"/>
          <w:szCs w:val="32"/>
        </w:rPr>
      </w:pPr>
    </w:p>
    <w:p w:rsidR="000E35CD" w:rsidRDefault="000E35CD" w:rsidP="000E35CD">
      <w:pPr>
        <w:tabs>
          <w:tab w:val="left" w:pos="1407"/>
        </w:tabs>
        <w:spacing w:after="0"/>
        <w:rPr>
          <w:rFonts w:ascii="Times New Roman" w:hAnsi="Times New Roman"/>
          <w:sz w:val="32"/>
          <w:szCs w:val="32"/>
        </w:rPr>
      </w:pPr>
    </w:p>
    <w:p w:rsidR="000E35CD" w:rsidRDefault="000E35CD" w:rsidP="000E35CD">
      <w:pPr>
        <w:tabs>
          <w:tab w:val="left" w:pos="1407"/>
        </w:tabs>
        <w:spacing w:after="0"/>
        <w:rPr>
          <w:rFonts w:ascii="Times New Roman" w:hAnsi="Times New Roman"/>
          <w:sz w:val="32"/>
          <w:szCs w:val="32"/>
        </w:rPr>
      </w:pPr>
    </w:p>
    <w:p w:rsidR="000E35CD" w:rsidRDefault="000E35CD" w:rsidP="000E35CD">
      <w:pPr>
        <w:tabs>
          <w:tab w:val="left" w:pos="1407"/>
        </w:tabs>
        <w:spacing w:after="0"/>
        <w:rPr>
          <w:rFonts w:ascii="Times New Roman" w:hAnsi="Times New Roman"/>
          <w:sz w:val="32"/>
          <w:szCs w:val="32"/>
        </w:rPr>
      </w:pPr>
    </w:p>
    <w:p w:rsidR="000E35CD" w:rsidRDefault="000E35CD" w:rsidP="000E35CD">
      <w:pPr>
        <w:tabs>
          <w:tab w:val="left" w:pos="1407"/>
        </w:tabs>
        <w:spacing w:after="0"/>
        <w:rPr>
          <w:rFonts w:ascii="Times New Roman" w:hAnsi="Times New Roman"/>
          <w:sz w:val="32"/>
          <w:szCs w:val="32"/>
        </w:rPr>
      </w:pPr>
    </w:p>
    <w:p w:rsidR="000E35CD" w:rsidRDefault="000E35CD" w:rsidP="000E35CD">
      <w:pPr>
        <w:tabs>
          <w:tab w:val="left" w:pos="1407"/>
        </w:tabs>
        <w:spacing w:after="0"/>
        <w:rPr>
          <w:rFonts w:ascii="Times New Roman" w:hAnsi="Times New Roman"/>
          <w:sz w:val="32"/>
          <w:szCs w:val="32"/>
        </w:rPr>
      </w:pPr>
    </w:p>
    <w:p w:rsidR="002703F5" w:rsidRPr="002703F5" w:rsidRDefault="002703F5" w:rsidP="002703F5">
      <w:pPr>
        <w:rPr>
          <w:rFonts w:ascii="Arial Black" w:eastAsia="Calibri" w:hAnsi="Arial Black" w:cs="Times New Roman"/>
          <w:color w:val="FF0000"/>
          <w:sz w:val="48"/>
          <w:szCs w:val="48"/>
        </w:rPr>
      </w:pPr>
      <w:r w:rsidRPr="002703F5">
        <w:rPr>
          <w:rFonts w:ascii="Arial Black" w:eastAsia="Calibri" w:hAnsi="Arial Black" w:cs="Times New Roman"/>
          <w:color w:val="FF0000"/>
          <w:sz w:val="48"/>
          <w:szCs w:val="48"/>
        </w:rPr>
        <w:lastRenderedPageBreak/>
        <w:t>Aby ľudia nikdy nezabudli...</w:t>
      </w:r>
    </w:p>
    <w:p w:rsidR="00170CD8" w:rsidRPr="00170CD8" w:rsidRDefault="00170CD8" w:rsidP="002703F5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2091055</wp:posOffset>
            </wp:positionH>
            <wp:positionV relativeFrom="paragraph">
              <wp:posOffset>4098925</wp:posOffset>
            </wp:positionV>
            <wp:extent cx="3996055" cy="2657475"/>
            <wp:effectExtent l="19050" t="0" r="4445" b="0"/>
            <wp:wrapNone/>
            <wp:docPr id="13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5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03F5" w:rsidRPr="00170CD8">
        <w:rPr>
          <w:rFonts w:ascii="Times New Roman" w:eastAsia="Calibri" w:hAnsi="Times New Roman" w:cs="Times New Roman"/>
          <w:sz w:val="28"/>
          <w:szCs w:val="28"/>
        </w:rPr>
        <w:t xml:space="preserve">„Aby ľudia nikdy nezabudli na hrôzy, ktoré sú spojené s 2. svetovou vojnou, aby nikdy nedopustili, aby sa niečo podobné ešte zopakovalo.“ </w:t>
      </w:r>
      <w:r w:rsidR="002703F5" w:rsidRPr="00170CD8">
        <w:rPr>
          <w:rFonts w:ascii="Times New Roman" w:eastAsia="Calibri" w:hAnsi="Times New Roman" w:cs="Times New Roman"/>
          <w:sz w:val="28"/>
          <w:szCs w:val="28"/>
        </w:rPr>
        <w:br/>
        <w:t xml:space="preserve">Týmito slovami začala svoje rozprávanie pani Veronika Homolová Tóthová , keď nám predstavila svoju knihu Mengeleho dievča. </w:t>
      </w:r>
      <w:r w:rsidR="002703F5" w:rsidRPr="00170CD8">
        <w:rPr>
          <w:rFonts w:ascii="Times New Roman" w:eastAsia="Calibri" w:hAnsi="Times New Roman" w:cs="Times New Roman"/>
          <w:sz w:val="28"/>
          <w:szCs w:val="28"/>
        </w:rPr>
        <w:br/>
        <w:t>Naša pani riaditeľka nám najprv hosťa predstavila a dozvedeli sme sa, že bola žiačkou našej školy, neskôr redaktorkou miestnej lokálnej televízie a dnes je redaktorkou televízie JOJ.</w:t>
      </w:r>
      <w:r w:rsidR="002703F5" w:rsidRPr="00170CD8">
        <w:rPr>
          <w:rFonts w:ascii="Times New Roman" w:eastAsia="Calibri" w:hAnsi="Times New Roman" w:cs="Times New Roman"/>
          <w:sz w:val="28"/>
          <w:szCs w:val="28"/>
        </w:rPr>
        <w:br/>
        <w:t>K napísaniu tejto knihy ju priviedli rozhovory s ešte žijúcimi pamätníkmi neslávnych vojnových rokov.</w:t>
      </w:r>
      <w:r w:rsidR="002703F5" w:rsidRPr="00170CD8">
        <w:rPr>
          <w:rFonts w:ascii="Times New Roman" w:eastAsia="Calibri" w:hAnsi="Times New Roman" w:cs="Times New Roman"/>
          <w:sz w:val="28"/>
          <w:szCs w:val="28"/>
        </w:rPr>
        <w:br/>
        <w:t xml:space="preserve">Za pani Violou Stern Fischerovou musela vycestovať až do Prahy, aby zistila, že túto nesmierne skromnú osôbku denno-denne stretávala v lučenských uliciach. Trvalo veľmi dlho nielen kým ju našla, ale aj kým sa začala rozpletať niť jej pohnutého a tvrdo skúšaného života. Veď prežiť štyri koncentračné tábory, prežiť pokusy „anjela smrti“ doktora Mengeleho , podstúpiť strastiplný pochod smrti, ujsť a prejsť  pešo naprieč  vojnou zničenou Európou až domov, do Lučenca, aby zistila, že z celej mnohopočetnej rodiny zostala iba ona a jej brat, na to treba ozaj silnú povahu. </w:t>
      </w:r>
      <w:r w:rsidR="002703F5" w:rsidRPr="00170CD8">
        <w:rPr>
          <w:rFonts w:ascii="Times New Roman" w:eastAsia="Calibri" w:hAnsi="Times New Roman" w:cs="Times New Roman"/>
          <w:sz w:val="28"/>
          <w:szCs w:val="28"/>
        </w:rPr>
        <w:br/>
      </w:r>
    </w:p>
    <w:p w:rsidR="002703F5" w:rsidRDefault="002703F5"/>
    <w:p w:rsidR="002703F5" w:rsidRDefault="002703F5"/>
    <w:p w:rsidR="00170CD8" w:rsidRDefault="00170CD8"/>
    <w:p w:rsidR="00170CD8" w:rsidRDefault="00170CD8"/>
    <w:p w:rsidR="00170CD8" w:rsidRDefault="00170CD8"/>
    <w:p w:rsidR="00170CD8" w:rsidRDefault="003125C3">
      <w:r>
        <w:rPr>
          <w:noProof/>
          <w:lang w:eastAsia="sk-SK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286385</wp:posOffset>
            </wp:positionV>
            <wp:extent cx="3271520" cy="2181225"/>
            <wp:effectExtent l="19050" t="0" r="5080" b="0"/>
            <wp:wrapTight wrapText="bothSides">
              <wp:wrapPolygon edited="0">
                <wp:start x="-126" y="0"/>
                <wp:lineTo x="-126" y="21506"/>
                <wp:lineTo x="21634" y="21506"/>
                <wp:lineTo x="21634" y="0"/>
                <wp:lineTo x="-126" y="0"/>
              </wp:wrapPolygon>
            </wp:wrapTight>
            <wp:docPr id="19" name="Obrázok 1" descr="http://cloud2.edupage.org/cloud/hdimgb2247ea72a051ff96a304c7ed6920f.jpg?z%3ASnjK3CSpFwoipN5xB85ajmInVng5ZnjWIhnUmdCfMDBDj482JSdDWYxY8qo8AB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oud2.edupage.org/cloud/hdimgb2247ea72a051ff96a304c7ed6920f.jpg?z%3ASnjK3CSpFwoipN5xB85ajmInVng5ZnjWIhnUmdCfMDBDj482JSdDWYxY8qo8ABeS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2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0CD8" w:rsidRDefault="00170CD8"/>
    <w:p w:rsidR="00170CD8" w:rsidRDefault="00170CD8"/>
    <w:p w:rsidR="00170CD8" w:rsidRDefault="00170CD8"/>
    <w:p w:rsidR="000E35CD" w:rsidRDefault="000E35CD"/>
    <w:p w:rsidR="000E35CD" w:rsidRDefault="000E35CD"/>
    <w:p w:rsidR="000E35CD" w:rsidRDefault="000E35CD"/>
    <w:p w:rsidR="000E35CD" w:rsidRDefault="000E35CD"/>
    <w:p w:rsidR="005411E4" w:rsidRDefault="005411E4" w:rsidP="005411E4">
      <w:pPr>
        <w:tabs>
          <w:tab w:val="left" w:pos="1407"/>
        </w:tabs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lastRenderedPageBreak/>
        <w:t>Geografická a dejepisná olympiáda</w:t>
      </w:r>
    </w:p>
    <w:p w:rsidR="005411E4" w:rsidRDefault="005411E4" w:rsidP="005411E4">
      <w:pPr>
        <w:tabs>
          <w:tab w:val="left" w:pos="1407"/>
        </w:tabs>
        <w:rPr>
          <w:rFonts w:ascii="Times New Roman" w:hAnsi="Times New Roman"/>
          <w:b/>
          <w:sz w:val="48"/>
          <w:szCs w:val="48"/>
        </w:rPr>
      </w:pPr>
    </w:p>
    <w:p w:rsidR="005411E4" w:rsidRPr="00006AD2" w:rsidRDefault="005411E4" w:rsidP="005411E4">
      <w:pPr>
        <w:tabs>
          <w:tab w:val="left" w:pos="1407"/>
        </w:tabs>
        <w:spacing w:after="0" w:line="360" w:lineRule="auto"/>
        <w:rPr>
          <w:rFonts w:ascii="Times New Roman" w:hAnsi="Times New Roman"/>
          <w:b/>
          <w:sz w:val="32"/>
          <w:szCs w:val="32"/>
          <w:u w:val="single"/>
        </w:rPr>
      </w:pPr>
      <w:r>
        <w:rPr>
          <w:rFonts w:ascii="Times New Roman" w:hAnsi="Times New Roman"/>
          <w:b/>
          <w:sz w:val="32"/>
          <w:szCs w:val="32"/>
          <w:u w:val="single"/>
        </w:rPr>
        <w:t>Vo februári 2017</w:t>
      </w:r>
      <w:r w:rsidRPr="00006AD2">
        <w:rPr>
          <w:rFonts w:ascii="Times New Roman" w:hAnsi="Times New Roman"/>
          <w:b/>
          <w:sz w:val="32"/>
          <w:szCs w:val="32"/>
          <w:u w:val="single"/>
        </w:rPr>
        <w:t xml:space="preserve"> sa v CVČ uskutočnilo OK GEO.</w:t>
      </w:r>
    </w:p>
    <w:p w:rsidR="005411E4" w:rsidRPr="00006AD2" w:rsidRDefault="005411E4" w:rsidP="005411E4">
      <w:pPr>
        <w:tabs>
          <w:tab w:val="left" w:pos="1407"/>
        </w:tabs>
        <w:spacing w:after="0" w:line="360" w:lineRule="auto"/>
        <w:rPr>
          <w:rFonts w:ascii="Times New Roman" w:hAnsi="Times New Roman"/>
          <w:b/>
          <w:sz w:val="32"/>
          <w:szCs w:val="32"/>
        </w:rPr>
      </w:pPr>
    </w:p>
    <w:p w:rsidR="005411E4" w:rsidRDefault="005411E4" w:rsidP="005411E4">
      <w:pPr>
        <w:tabs>
          <w:tab w:val="left" w:pos="1407"/>
        </w:tabs>
        <w:spacing w:after="0" w:line="36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Našu školu reprezentovali víťazi školského kola GEO v jednotlivých ročníkoch. Musíme skonštatovať, že v okresnom kole boli len dvaja riešitelia.</w:t>
      </w:r>
    </w:p>
    <w:p w:rsidR="005411E4" w:rsidRDefault="005411E4" w:rsidP="005411E4">
      <w:pPr>
        <w:tabs>
          <w:tab w:val="left" w:pos="1407"/>
        </w:tabs>
        <w:spacing w:after="0" w:line="360" w:lineRule="auto"/>
        <w:rPr>
          <w:rFonts w:ascii="Times New Roman" w:hAnsi="Times New Roman"/>
          <w:sz w:val="32"/>
          <w:szCs w:val="32"/>
        </w:rPr>
      </w:pPr>
    </w:p>
    <w:p w:rsidR="005411E4" w:rsidRPr="00006AD2" w:rsidRDefault="005411E4" w:rsidP="005411E4">
      <w:pPr>
        <w:tabs>
          <w:tab w:val="left" w:pos="1407"/>
        </w:tabs>
        <w:spacing w:after="0" w:line="360" w:lineRule="auto"/>
        <w:rPr>
          <w:rFonts w:ascii="Times New Roman" w:hAnsi="Times New Roman"/>
          <w:sz w:val="32"/>
          <w:szCs w:val="32"/>
          <w:u w:val="single"/>
        </w:rPr>
      </w:pPr>
      <w:r w:rsidRPr="00006AD2">
        <w:rPr>
          <w:rFonts w:ascii="Times New Roman" w:hAnsi="Times New Roman"/>
          <w:b/>
          <w:sz w:val="32"/>
          <w:szCs w:val="32"/>
          <w:u w:val="single"/>
        </w:rPr>
        <w:t>OK DEJ</w:t>
      </w:r>
      <w:r w:rsidRPr="00006AD2">
        <w:rPr>
          <w:rFonts w:ascii="Times New Roman" w:hAnsi="Times New Roman"/>
          <w:sz w:val="32"/>
          <w:szCs w:val="32"/>
          <w:u w:val="single"/>
        </w:rPr>
        <w:t>.</w:t>
      </w:r>
    </w:p>
    <w:p w:rsidR="005411E4" w:rsidRDefault="005411E4" w:rsidP="005411E4">
      <w:pPr>
        <w:tabs>
          <w:tab w:val="left" w:pos="1407"/>
        </w:tabs>
        <w:spacing w:after="0" w:line="360" w:lineRule="auto"/>
        <w:rPr>
          <w:rFonts w:ascii="Times New Roman" w:hAnsi="Times New Roman"/>
          <w:sz w:val="32"/>
          <w:szCs w:val="32"/>
        </w:rPr>
      </w:pPr>
    </w:p>
    <w:p w:rsidR="005411E4" w:rsidRDefault="005411E4" w:rsidP="005411E4">
      <w:pPr>
        <w:tabs>
          <w:tab w:val="left" w:pos="1407"/>
        </w:tabs>
        <w:spacing w:after="0" w:line="36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Zúčastnili sa ho žiaci: </w:t>
      </w:r>
    </w:p>
    <w:p w:rsidR="005411E4" w:rsidRDefault="005411E4" w:rsidP="005411E4">
      <w:pPr>
        <w:tabs>
          <w:tab w:val="left" w:pos="1407"/>
        </w:tabs>
        <w:spacing w:after="0" w:line="36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5. ročník- dejepisná olympiáda na nekoná</w:t>
      </w:r>
    </w:p>
    <w:p w:rsidR="005411E4" w:rsidRDefault="005411E4" w:rsidP="005411E4">
      <w:pPr>
        <w:tabs>
          <w:tab w:val="left" w:pos="1407"/>
        </w:tabs>
        <w:spacing w:after="0" w:line="36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- z každého ďalšieho ročníka sa zúčastnili OK  dvaja žiaci, víťazi školských kôl</w:t>
      </w:r>
    </w:p>
    <w:p w:rsidR="005411E4" w:rsidRDefault="005411E4" w:rsidP="005411E4">
      <w:pPr>
        <w:tabs>
          <w:tab w:val="left" w:pos="1407"/>
        </w:tabs>
        <w:spacing w:after="0" w:line="36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Umiestnenie na prvých troch miestach sme nemali, len dvoch úspešných riešiteľov zo 7. ročníka. </w:t>
      </w:r>
    </w:p>
    <w:p w:rsidR="00B65BBE" w:rsidRDefault="003125C3" w:rsidP="005411E4">
      <w:pPr>
        <w:tabs>
          <w:tab w:val="left" w:pos="1407"/>
        </w:tabs>
        <w:spacing w:after="0" w:line="36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sk-SK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3996055</wp:posOffset>
            </wp:positionH>
            <wp:positionV relativeFrom="paragraph">
              <wp:posOffset>133985</wp:posOffset>
            </wp:positionV>
            <wp:extent cx="2076450" cy="3105150"/>
            <wp:effectExtent l="19050" t="0" r="0" b="0"/>
            <wp:wrapSquare wrapText="bothSides"/>
            <wp:docPr id="20" name="Obrázok 4" descr="Súvisiaci obráz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úvisiaci obrázok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25C3" w:rsidRDefault="003125C3" w:rsidP="005411E4">
      <w:pPr>
        <w:tabs>
          <w:tab w:val="left" w:pos="1407"/>
        </w:tabs>
        <w:spacing w:after="0" w:line="360" w:lineRule="auto"/>
        <w:rPr>
          <w:rFonts w:ascii="Times New Roman" w:hAnsi="Times New Roman"/>
          <w:sz w:val="32"/>
          <w:szCs w:val="32"/>
        </w:rPr>
      </w:pPr>
    </w:p>
    <w:p w:rsidR="00B65BBE" w:rsidRDefault="00B65BBE" w:rsidP="005411E4">
      <w:pPr>
        <w:tabs>
          <w:tab w:val="left" w:pos="1407"/>
        </w:tabs>
        <w:spacing w:after="0" w:line="360" w:lineRule="auto"/>
        <w:rPr>
          <w:rFonts w:ascii="Times New Roman" w:hAnsi="Times New Roman" w:cs="Times New Roman"/>
          <w:b/>
          <w:sz w:val="48"/>
          <w:szCs w:val="48"/>
        </w:rPr>
      </w:pPr>
      <w:r w:rsidRPr="00B65BBE">
        <w:rPr>
          <w:rFonts w:ascii="Times New Roman" w:hAnsi="Times New Roman" w:cs="Times New Roman"/>
          <w:b/>
          <w:sz w:val="48"/>
          <w:szCs w:val="48"/>
        </w:rPr>
        <w:t>Beseda s autorom historickej literatúry Pavlom Dvořákom</w:t>
      </w:r>
    </w:p>
    <w:p w:rsidR="003125C3" w:rsidRDefault="003125C3" w:rsidP="005411E4">
      <w:pPr>
        <w:tabs>
          <w:tab w:val="left" w:pos="1407"/>
        </w:tabs>
        <w:spacing w:after="0" w:line="360" w:lineRule="auto"/>
        <w:rPr>
          <w:rFonts w:ascii="Times New Roman" w:hAnsi="Times New Roman" w:cs="Times New Roman"/>
          <w:b/>
          <w:sz w:val="48"/>
          <w:szCs w:val="48"/>
        </w:rPr>
      </w:pPr>
    </w:p>
    <w:p w:rsidR="00B65BBE" w:rsidRPr="00B65BBE" w:rsidRDefault="00B65BBE" w:rsidP="005411E4">
      <w:pPr>
        <w:tabs>
          <w:tab w:val="left" w:pos="1407"/>
        </w:tabs>
        <w:spacing w:after="0" w:line="360" w:lineRule="auto"/>
        <w:rPr>
          <w:rFonts w:ascii="Times New Roman" w:hAnsi="Times New Roman" w:cs="Times New Roman"/>
          <w:b/>
          <w:sz w:val="48"/>
          <w:szCs w:val="48"/>
        </w:rPr>
      </w:pPr>
    </w:p>
    <w:p w:rsidR="005411E4" w:rsidRDefault="005411E4" w:rsidP="005411E4">
      <w:pPr>
        <w:tabs>
          <w:tab w:val="left" w:pos="1407"/>
        </w:tabs>
        <w:spacing w:after="0"/>
        <w:rPr>
          <w:rFonts w:ascii="Times New Roman" w:hAnsi="Times New Roman"/>
          <w:b/>
          <w:sz w:val="48"/>
          <w:szCs w:val="48"/>
        </w:rPr>
      </w:pPr>
    </w:p>
    <w:p w:rsidR="005411E4" w:rsidRDefault="00CB51BB" w:rsidP="005411E4">
      <w:pPr>
        <w:tabs>
          <w:tab w:val="left" w:pos="1407"/>
        </w:tabs>
        <w:rPr>
          <w:rFonts w:ascii="Times New Roman" w:eastAsia="Calibri" w:hAnsi="Times New Roman" w:cs="Times New Roman"/>
          <w:b/>
          <w:sz w:val="48"/>
          <w:szCs w:val="48"/>
        </w:rPr>
      </w:pPr>
      <w:r w:rsidRPr="00CB51BB">
        <w:rPr>
          <w:rFonts w:ascii="Times New Roman" w:eastAsia="Calibri" w:hAnsi="Times New Roman" w:cs="Times New Roman"/>
          <w:b/>
          <w:sz w:val="48"/>
          <w:szCs w:val="48"/>
        </w:rPr>
        <w:lastRenderedPageBreak/>
        <w:t>EXKURZIA BRATISLAVA</w:t>
      </w:r>
      <w:r w:rsidR="006702F8">
        <w:rPr>
          <w:rFonts w:ascii="Times New Roman" w:eastAsia="Calibri" w:hAnsi="Times New Roman" w:cs="Times New Roman"/>
          <w:b/>
          <w:sz w:val="48"/>
          <w:szCs w:val="48"/>
        </w:rPr>
        <w:t xml:space="preserve"> –</w:t>
      </w:r>
      <w:r w:rsidRPr="00CB51BB">
        <w:rPr>
          <w:rFonts w:ascii="Times New Roman" w:eastAsia="Calibri" w:hAnsi="Times New Roman" w:cs="Times New Roman"/>
          <w:b/>
          <w:sz w:val="48"/>
          <w:szCs w:val="48"/>
        </w:rPr>
        <w:t xml:space="preserve"> VIEDEŇ</w:t>
      </w:r>
    </w:p>
    <w:p w:rsidR="006702F8" w:rsidRPr="00CB51BB" w:rsidRDefault="006702F8" w:rsidP="005411E4">
      <w:pPr>
        <w:tabs>
          <w:tab w:val="left" w:pos="1407"/>
        </w:tabs>
        <w:rPr>
          <w:rFonts w:ascii="Times New Roman" w:hAnsi="Times New Roman" w:cs="Times New Roman"/>
          <w:b/>
          <w:sz w:val="48"/>
          <w:szCs w:val="48"/>
        </w:rPr>
      </w:pPr>
    </w:p>
    <w:p w:rsidR="005411E4" w:rsidRPr="006702F8" w:rsidRDefault="006702F8" w:rsidP="005411E4">
      <w:pPr>
        <w:tabs>
          <w:tab w:val="left" w:pos="1407"/>
        </w:tabs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</w:t>
      </w:r>
      <w:r w:rsidR="00CB51BB" w:rsidRPr="006702F8">
        <w:rPr>
          <w:rFonts w:ascii="Times New Roman" w:hAnsi="Times New Roman" w:cs="Times New Roman"/>
          <w:b/>
          <w:bCs/>
          <w:sz w:val="32"/>
          <w:szCs w:val="32"/>
        </w:rPr>
        <w:t>8. júna 2017 sa  40 žiakov našej školy vybralo za poznávaním histňorie nášho hlavného mesta a Viedne- niekdajšie hlavného mesta Rakúsko-Uhorska. Bolo to symbolické práve v čase 300-tého výročia narodenia osvietenej panovníčky Márie Terézie.</w:t>
      </w:r>
    </w:p>
    <w:p w:rsidR="00CB51BB" w:rsidRPr="006702F8" w:rsidRDefault="00CB51BB" w:rsidP="005411E4">
      <w:pPr>
        <w:tabs>
          <w:tab w:val="left" w:pos="1407"/>
        </w:tabs>
        <w:rPr>
          <w:rFonts w:ascii="Times New Roman" w:hAnsi="Times New Roman" w:cs="Times New Roman"/>
          <w:b/>
          <w:bCs/>
          <w:sz w:val="32"/>
          <w:szCs w:val="32"/>
        </w:rPr>
      </w:pPr>
    </w:p>
    <w:p w:rsidR="00CB51BB" w:rsidRPr="006B6F44" w:rsidRDefault="006702F8" w:rsidP="005411E4">
      <w:pPr>
        <w:tabs>
          <w:tab w:val="left" w:pos="1407"/>
        </w:tabs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noProof/>
          <w:sz w:val="48"/>
          <w:szCs w:val="48"/>
          <w:lang w:eastAsia="sk-SK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1605280</wp:posOffset>
            </wp:positionH>
            <wp:positionV relativeFrom="paragraph">
              <wp:posOffset>81280</wp:posOffset>
            </wp:positionV>
            <wp:extent cx="2476500" cy="2800350"/>
            <wp:effectExtent l="19050" t="0" r="0" b="0"/>
            <wp:wrapSquare wrapText="bothSides"/>
            <wp:docPr id="22" name="Obrázok 10" descr="Súvisiaci obráz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úvisiaci obrázok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02F8" w:rsidRDefault="006702F8"/>
    <w:p w:rsidR="006702F8" w:rsidRDefault="006702F8"/>
    <w:p w:rsidR="006702F8" w:rsidRDefault="006702F8"/>
    <w:p w:rsidR="006702F8" w:rsidRDefault="006702F8"/>
    <w:p w:rsidR="006702F8" w:rsidRDefault="006702F8">
      <w:pPr>
        <w:rPr>
          <w:noProof/>
          <w:lang w:eastAsia="sk-SK"/>
        </w:rPr>
      </w:pPr>
    </w:p>
    <w:p w:rsidR="006702F8" w:rsidRDefault="006702F8">
      <w:pPr>
        <w:rPr>
          <w:noProof/>
          <w:lang w:eastAsia="sk-SK"/>
        </w:rPr>
      </w:pPr>
    </w:p>
    <w:p w:rsidR="006702F8" w:rsidRDefault="006702F8">
      <w:pPr>
        <w:rPr>
          <w:noProof/>
          <w:lang w:eastAsia="sk-SK"/>
        </w:rPr>
      </w:pPr>
    </w:p>
    <w:p w:rsidR="006702F8" w:rsidRDefault="006702F8">
      <w:pPr>
        <w:rPr>
          <w:noProof/>
          <w:lang w:eastAsia="sk-SK"/>
        </w:rPr>
      </w:pPr>
    </w:p>
    <w:p w:rsidR="006702F8" w:rsidRDefault="006702F8">
      <w:pPr>
        <w:rPr>
          <w:noProof/>
          <w:lang w:eastAsia="sk-SK"/>
        </w:rPr>
      </w:pPr>
    </w:p>
    <w:p w:rsidR="000E35CD" w:rsidRDefault="006702F8">
      <w:r>
        <w:rPr>
          <w:noProof/>
          <w:lang w:eastAsia="sk-SK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-242570</wp:posOffset>
            </wp:positionH>
            <wp:positionV relativeFrom="paragraph">
              <wp:posOffset>433705</wp:posOffset>
            </wp:positionV>
            <wp:extent cx="2828925" cy="2124075"/>
            <wp:effectExtent l="19050" t="0" r="9525" b="0"/>
            <wp:wrapSquare wrapText="bothSides"/>
            <wp:docPr id="21" name="Obrázok 7" descr="http://cloud.edupage.org/cloud/hdimg8ca8b1cfc449ce96f134f1ddbd664a.jpg?z%3APg5gTbd77l6QWsWfGxK3v4vxDbLNON1Fv8xXVIuhjysclatUm9tc8RRy7uJW6r1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loud.edupage.org/cloud/hdimg8ca8b1cfc449ce96f134f1ddbd664a.jpg?z%3APg5gTbd77l6QWsWfGxK3v4vxDbLNON1Fv8xXVIuhjysclatUm9tc8RRy7uJW6r1Y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02F8" w:rsidRDefault="006702F8">
      <w:r>
        <w:rPr>
          <w:noProof/>
          <w:lang w:eastAsia="sk-SK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44450</wp:posOffset>
            </wp:positionV>
            <wp:extent cx="2924175" cy="2190750"/>
            <wp:effectExtent l="19050" t="0" r="9525" b="0"/>
            <wp:wrapSquare wrapText="bothSides"/>
            <wp:docPr id="23" name="Obrázok 13" descr="http://cloud.edupage.org/cloud/hdimg41c9f24542b13a02462ce325df6462.jpg?z%3A3GlmVHzhhA%2FyVrc%2F%2FEnBRVEknqM7ehXpeW8nBKXySoo3%2FWVpvazGat%2BioqxIWfx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loud.edupage.org/cloud/hdimg41c9f24542b13a02462ce325df6462.jpg?z%3A3GlmVHzhhA%2FyVrc%2F%2FEnBRVEknqM7ehXpeW8nBKXySoo3%2FWVpvazGat%2BioqxIWfxN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02F8" w:rsidRDefault="006702F8"/>
    <w:p w:rsidR="006702F8" w:rsidRDefault="006702F8" w:rsidP="006702F8">
      <w:pPr>
        <w:tabs>
          <w:tab w:val="left" w:pos="1407"/>
        </w:tabs>
        <w:rPr>
          <w:rFonts w:ascii="Times New Roman" w:eastAsia="Calibri" w:hAnsi="Times New Roman" w:cs="Times New Roman"/>
          <w:b/>
          <w:sz w:val="48"/>
          <w:szCs w:val="48"/>
        </w:rPr>
      </w:pPr>
      <w:r w:rsidRPr="00CB51BB">
        <w:rPr>
          <w:rFonts w:ascii="Times New Roman" w:eastAsia="Calibri" w:hAnsi="Times New Roman" w:cs="Times New Roman"/>
          <w:b/>
          <w:sz w:val="48"/>
          <w:szCs w:val="48"/>
        </w:rPr>
        <w:lastRenderedPageBreak/>
        <w:t xml:space="preserve">EXKURZIA </w:t>
      </w:r>
      <w:r>
        <w:rPr>
          <w:rFonts w:ascii="Times New Roman" w:eastAsia="Calibri" w:hAnsi="Times New Roman" w:cs="Times New Roman"/>
          <w:b/>
          <w:sz w:val="48"/>
          <w:szCs w:val="48"/>
        </w:rPr>
        <w:t>DO HISTORICKEJ BANSKEJ ŠTIAVNICE</w:t>
      </w:r>
    </w:p>
    <w:p w:rsidR="006702F8" w:rsidRDefault="00DE5A9A" w:rsidP="006702F8">
      <w:pPr>
        <w:tabs>
          <w:tab w:val="left" w:pos="1407"/>
        </w:tabs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noProof/>
          <w:sz w:val="32"/>
          <w:szCs w:val="32"/>
          <w:lang w:eastAsia="sk-SK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1262380</wp:posOffset>
            </wp:positionH>
            <wp:positionV relativeFrom="paragraph">
              <wp:posOffset>1110615</wp:posOffset>
            </wp:positionV>
            <wp:extent cx="4762500" cy="2962275"/>
            <wp:effectExtent l="19050" t="0" r="0" b="0"/>
            <wp:wrapSquare wrapText="bothSides"/>
            <wp:docPr id="26" name="Obrázok 22" descr="Výsledok vyh&amp;lcaron;adávania obrázkov pre dopyt banská štiavnica jašteri&amp;ccaron;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Výsledok vyh&amp;lcaron;adávania obrázkov pre dopyt banská štiavnica jašteri&amp;ccaron;ky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02F8" w:rsidRPr="006702F8">
        <w:rPr>
          <w:rFonts w:ascii="Times New Roman" w:eastAsia="Calibri" w:hAnsi="Times New Roman" w:cs="Times New Roman"/>
          <w:sz w:val="32"/>
          <w:szCs w:val="32"/>
        </w:rPr>
        <w:t xml:space="preserve">Spolu s vyučujúcou biológie </w:t>
      </w:r>
      <w:r w:rsidR="006702F8">
        <w:rPr>
          <w:rFonts w:ascii="Times New Roman" w:eastAsia="Calibri" w:hAnsi="Times New Roman" w:cs="Times New Roman"/>
          <w:sz w:val="32"/>
          <w:szCs w:val="32"/>
        </w:rPr>
        <w:t>sme zorganizovali pre žiakov 7. ročníka poznávaciu exkurziu do historickej, UNESCOm chránenej Banskej Štiavnice. Navští</w:t>
      </w:r>
      <w:r>
        <w:rPr>
          <w:rFonts w:ascii="Times New Roman" w:eastAsia="Calibri" w:hAnsi="Times New Roman" w:cs="Times New Roman"/>
          <w:sz w:val="32"/>
          <w:szCs w:val="32"/>
        </w:rPr>
        <w:t>vili sme Trojičné námestie, ba</w:t>
      </w:r>
      <w:r w:rsidR="006702F8">
        <w:rPr>
          <w:rFonts w:ascii="Times New Roman" w:eastAsia="Calibri" w:hAnsi="Times New Roman" w:cs="Times New Roman"/>
          <w:sz w:val="32"/>
          <w:szCs w:val="32"/>
        </w:rPr>
        <w:t>nícke</w:t>
      </w:r>
      <w:r>
        <w:rPr>
          <w:rFonts w:ascii="Times New Roman" w:eastAsia="Calibri" w:hAnsi="Times New Roman" w:cs="Times New Roman"/>
          <w:sz w:val="32"/>
          <w:szCs w:val="32"/>
        </w:rPr>
        <w:t xml:space="preserve"> a geologické</w:t>
      </w:r>
      <w:r w:rsidR="006702F8">
        <w:rPr>
          <w:rFonts w:ascii="Times New Roman" w:eastAsia="Calibri" w:hAnsi="Times New Roman" w:cs="Times New Roman"/>
          <w:sz w:val="32"/>
          <w:szCs w:val="32"/>
        </w:rPr>
        <w:t xml:space="preserve"> múzeum, </w:t>
      </w:r>
      <w:r>
        <w:rPr>
          <w:rFonts w:ascii="Times New Roman" w:eastAsia="Calibri" w:hAnsi="Times New Roman" w:cs="Times New Roman"/>
          <w:sz w:val="32"/>
          <w:szCs w:val="32"/>
        </w:rPr>
        <w:t xml:space="preserve">obhliadli sme si dom Maríny- Sládkovičovej lásky. </w:t>
      </w:r>
    </w:p>
    <w:p w:rsidR="00DE5A9A" w:rsidRPr="006702F8" w:rsidRDefault="00DE5A9A" w:rsidP="006702F8">
      <w:pPr>
        <w:tabs>
          <w:tab w:val="left" w:pos="1407"/>
        </w:tabs>
        <w:rPr>
          <w:rFonts w:ascii="Times New Roman" w:eastAsia="Calibri" w:hAnsi="Times New Roman" w:cs="Times New Roman"/>
          <w:sz w:val="32"/>
          <w:szCs w:val="32"/>
        </w:rPr>
      </w:pPr>
    </w:p>
    <w:p w:rsidR="006702F8" w:rsidRDefault="006702F8"/>
    <w:p w:rsidR="006702F8" w:rsidRDefault="00DE5A9A">
      <w:r>
        <w:rPr>
          <w:noProof/>
          <w:lang w:eastAsia="sk-SK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2805430</wp:posOffset>
            </wp:positionH>
            <wp:positionV relativeFrom="paragraph">
              <wp:posOffset>551180</wp:posOffset>
            </wp:positionV>
            <wp:extent cx="3448050" cy="2628900"/>
            <wp:effectExtent l="19050" t="0" r="0" b="0"/>
            <wp:wrapSquare wrapText="bothSides"/>
            <wp:docPr id="24" name="Obrázok 16" descr="Výsledok vyh&amp;lcaron;adávania obrázkov pre dopyt banská štiavnica unes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Výsledok vyh&amp;lcaron;adávania obrázkov pre dopyt banská štiavnica unesco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02F8" w:rsidRDefault="006702F8"/>
    <w:p w:rsidR="006702F8" w:rsidRDefault="006702F8"/>
    <w:p w:rsidR="006702F8" w:rsidRDefault="006702F8"/>
    <w:p w:rsidR="00465962" w:rsidRDefault="00465962"/>
    <w:p w:rsidR="00465962" w:rsidRDefault="00465962"/>
    <w:p w:rsidR="00465962" w:rsidRDefault="00465962"/>
    <w:p w:rsidR="00465962" w:rsidRDefault="00465962">
      <w:r>
        <w:rPr>
          <w:noProof/>
          <w:lang w:eastAsia="sk-SK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118110</wp:posOffset>
            </wp:positionV>
            <wp:extent cx="3219450" cy="2419350"/>
            <wp:effectExtent l="19050" t="0" r="0" b="0"/>
            <wp:wrapSquare wrapText="bothSides"/>
            <wp:docPr id="25" name="Obrázok 19" descr="Súvisiaci obráz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úvisiaci obrázok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5962" w:rsidRDefault="00465962"/>
    <w:p w:rsidR="00465962" w:rsidRDefault="00465962"/>
    <w:p w:rsidR="00465962" w:rsidRDefault="00465962"/>
    <w:p w:rsidR="00465962" w:rsidRDefault="00465962"/>
    <w:p w:rsidR="00465962" w:rsidRDefault="00465962"/>
    <w:p w:rsidR="00465962" w:rsidRDefault="00465962"/>
    <w:p w:rsidR="00465962" w:rsidRDefault="00465962"/>
    <w:p w:rsidR="00465962" w:rsidRDefault="00465962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.05pt;margin-top:0;width:421.1pt;height:148.95pt;z-index:251686912;mso-position-vertical:outside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Príjemné prázdniny"/>
            <w10:wrap type="square"/>
          </v:shape>
        </w:pict>
      </w:r>
    </w:p>
    <w:p w:rsidR="006702F8" w:rsidRDefault="006702F8"/>
    <w:p w:rsidR="00465962" w:rsidRDefault="00465962"/>
    <w:p w:rsidR="00465962" w:rsidRDefault="00465962"/>
    <w:p w:rsidR="00465962" w:rsidRDefault="00465962"/>
    <w:p w:rsidR="00465962" w:rsidRDefault="00465962"/>
    <w:p w:rsidR="00465962" w:rsidRDefault="00465962"/>
    <w:p w:rsidR="00465962" w:rsidRDefault="00465962"/>
    <w:p w:rsidR="00465962" w:rsidRDefault="00465962"/>
    <w:p w:rsidR="00465962" w:rsidRDefault="00465962">
      <w:r>
        <w:rPr>
          <w:noProof/>
          <w:lang w:eastAsia="sk-SK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757555</wp:posOffset>
            </wp:positionH>
            <wp:positionV relativeFrom="paragraph">
              <wp:posOffset>728345</wp:posOffset>
            </wp:positionV>
            <wp:extent cx="3876675" cy="2647950"/>
            <wp:effectExtent l="19050" t="0" r="9525" b="0"/>
            <wp:wrapSquare wrapText="bothSides"/>
            <wp:docPr id="27" name="Obrázok 27" descr="Výsledok vyh&amp;lcaron;adávania obrázkov pre dopyt smajlí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Výsledok vyh&amp;lcaron;adávania obrázkov pre dopyt smajlík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65962" w:rsidSect="00BC0867">
      <w:pgSz w:w="11906" w:h="16838"/>
      <w:pgMar w:top="1417" w:right="1417" w:bottom="851" w:left="1417" w:header="708" w:footer="708" w:gutter="0"/>
      <w:pgBorders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3F65" w:rsidRDefault="000D3F65" w:rsidP="00BC0867">
      <w:pPr>
        <w:spacing w:after="0" w:line="240" w:lineRule="auto"/>
      </w:pPr>
      <w:r>
        <w:separator/>
      </w:r>
    </w:p>
  </w:endnote>
  <w:endnote w:type="continuationSeparator" w:id="1">
    <w:p w:rsidR="000D3F65" w:rsidRDefault="000D3F65" w:rsidP="00BC08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3F65" w:rsidRDefault="000D3F65" w:rsidP="00BC0867">
      <w:pPr>
        <w:spacing w:after="0" w:line="240" w:lineRule="auto"/>
      </w:pPr>
      <w:r>
        <w:separator/>
      </w:r>
    </w:p>
  </w:footnote>
  <w:footnote w:type="continuationSeparator" w:id="1">
    <w:p w:rsidR="000D3F65" w:rsidRDefault="000D3F65" w:rsidP="00BC08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C359E"/>
    <w:rsid w:val="000D3F65"/>
    <w:rsid w:val="000E35CD"/>
    <w:rsid w:val="000F55D0"/>
    <w:rsid w:val="001075CF"/>
    <w:rsid w:val="00135221"/>
    <w:rsid w:val="00170CD8"/>
    <w:rsid w:val="00217590"/>
    <w:rsid w:val="0026030E"/>
    <w:rsid w:val="002703F5"/>
    <w:rsid w:val="002A3867"/>
    <w:rsid w:val="002C359E"/>
    <w:rsid w:val="002F5E62"/>
    <w:rsid w:val="003125C3"/>
    <w:rsid w:val="003601A5"/>
    <w:rsid w:val="003608F3"/>
    <w:rsid w:val="00461E57"/>
    <w:rsid w:val="00463163"/>
    <w:rsid w:val="00465962"/>
    <w:rsid w:val="004E4CF8"/>
    <w:rsid w:val="005411E4"/>
    <w:rsid w:val="00656149"/>
    <w:rsid w:val="006702F8"/>
    <w:rsid w:val="007E6D66"/>
    <w:rsid w:val="009F5BF5"/>
    <w:rsid w:val="00B65BBE"/>
    <w:rsid w:val="00BC0867"/>
    <w:rsid w:val="00BD39F0"/>
    <w:rsid w:val="00CB51BB"/>
    <w:rsid w:val="00DE5A9A"/>
    <w:rsid w:val="00F43FE2"/>
    <w:rsid w:val="00FC3E1D"/>
    <w:rsid w:val="00FE6E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#92d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F5E62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C3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C359E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BC08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BC0867"/>
  </w:style>
  <w:style w:type="paragraph" w:styleId="Pta">
    <w:name w:val="footer"/>
    <w:basedOn w:val="Normlny"/>
    <w:link w:val="PtaChar"/>
    <w:uiPriority w:val="99"/>
    <w:unhideWhenUsed/>
    <w:rsid w:val="00BC08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BC086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C3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C359E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BC08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BC0867"/>
  </w:style>
  <w:style w:type="paragraph" w:styleId="Pta">
    <w:name w:val="footer"/>
    <w:basedOn w:val="Normlny"/>
    <w:link w:val="PtaChar"/>
    <w:uiPriority w:val="99"/>
    <w:unhideWhenUsed/>
    <w:rsid w:val="00BC08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BC086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microsoft.com/office/2007/relationships/stylesWithEffects" Target="stylesWithEffects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14</Pages>
  <Words>1054</Words>
  <Characters>6014</Characters>
  <Application>Microsoft Office Word</Application>
  <DocSecurity>0</DocSecurity>
  <Lines>50</Lines>
  <Paragraphs>14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Vista</dc:creator>
  <cp:lastModifiedBy>Učiteľ</cp:lastModifiedBy>
  <cp:revision>15</cp:revision>
  <dcterms:created xsi:type="dcterms:W3CDTF">2016-10-27T16:31:00Z</dcterms:created>
  <dcterms:modified xsi:type="dcterms:W3CDTF">2017-07-06T11:43:00Z</dcterms:modified>
</cp:coreProperties>
</file>